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ABB1" w14:textId="6933E65D" w:rsidR="007F567A" w:rsidRPr="00B25561" w:rsidRDefault="00FE3A1E" w:rsidP="0000163F">
      <w:pPr>
        <w:jc w:val="both"/>
        <w:rPr>
          <w:rFonts w:ascii="Arial" w:hAnsi="Arial" w:cs="Arial"/>
          <w:b/>
          <w:sz w:val="30"/>
          <w:szCs w:val="30"/>
        </w:rPr>
      </w:pPr>
      <w:r w:rsidRPr="00B25561">
        <w:rPr>
          <w:rFonts w:ascii="Arial" w:hAnsi="Arial" w:cs="Arial"/>
          <w:b/>
          <w:sz w:val="30"/>
          <w:szCs w:val="30"/>
        </w:rPr>
        <w:t xml:space="preserve">LISTA APROBADA EN LA SESIÓN </w:t>
      </w:r>
      <w:r w:rsidR="00C51016" w:rsidRPr="00B25561">
        <w:rPr>
          <w:rFonts w:ascii="Arial" w:hAnsi="Arial" w:cs="Arial"/>
          <w:b/>
          <w:sz w:val="30"/>
          <w:szCs w:val="30"/>
        </w:rPr>
        <w:t xml:space="preserve">PRIVADA </w:t>
      </w:r>
      <w:r w:rsidRPr="00B25561">
        <w:rPr>
          <w:rFonts w:ascii="Arial" w:hAnsi="Arial" w:cs="Arial"/>
          <w:b/>
          <w:sz w:val="30"/>
          <w:szCs w:val="30"/>
        </w:rPr>
        <w:t xml:space="preserve">CELEBRADA EL LUNES </w:t>
      </w:r>
      <w:r w:rsidR="00B83379" w:rsidRPr="00B25561">
        <w:rPr>
          <w:rFonts w:ascii="Arial" w:hAnsi="Arial" w:cs="Arial"/>
          <w:b/>
          <w:sz w:val="30"/>
          <w:szCs w:val="30"/>
        </w:rPr>
        <w:t>SIETE DE MARZO DE DOS MIL VEINTIDÓS</w:t>
      </w:r>
      <w:r w:rsidRPr="00B25561">
        <w:rPr>
          <w:rFonts w:ascii="Arial" w:hAnsi="Arial" w:cs="Arial"/>
          <w:b/>
          <w:sz w:val="30"/>
          <w:szCs w:val="30"/>
        </w:rPr>
        <w:t xml:space="preserve">, DE LOS ASPIRANTES QUE PRESENTARON SOLICITUD EN TÉRMINOS DE LO PREVISTO EN EL PUNTO PRIMERO </w:t>
      </w:r>
      <w:r w:rsidR="00312212" w:rsidRPr="00B25561">
        <w:rPr>
          <w:rFonts w:ascii="Arial" w:hAnsi="Arial" w:cs="Arial"/>
          <w:b/>
          <w:sz w:val="30"/>
          <w:szCs w:val="30"/>
        </w:rPr>
        <w:t xml:space="preserve">DEL </w:t>
      </w:r>
      <w:r w:rsidR="0061146B" w:rsidRPr="00B25561">
        <w:rPr>
          <w:rFonts w:ascii="Arial" w:hAnsi="Arial" w:cs="Arial"/>
          <w:b/>
          <w:sz w:val="30"/>
          <w:szCs w:val="30"/>
        </w:rPr>
        <w:t>ACUERDO</w:t>
      </w:r>
      <w:r w:rsidR="008235EB">
        <w:rPr>
          <w:rFonts w:ascii="Arial" w:hAnsi="Arial" w:cs="Arial"/>
          <w:b/>
          <w:sz w:val="30"/>
          <w:szCs w:val="30"/>
        </w:rPr>
        <w:t xml:space="preserve"> </w:t>
      </w:r>
      <w:r w:rsidR="00B83379" w:rsidRPr="00B25561">
        <w:rPr>
          <w:rFonts w:ascii="Arial" w:hAnsi="Arial" w:cs="Arial"/>
          <w:b/>
          <w:sz w:val="30"/>
          <w:szCs w:val="30"/>
        </w:rPr>
        <w:t>GENERAL NÚMERO 2/2022, DE QUINCE DE FEBRERO DE DOS MIL VEINTIDÓS, DEL TRIBUNAL PLENO DE LA SUPREMA CORTE DE JUSTICIA DE LA NACIÓN, EN EL QUE SE DETERMINA EL PROCEDIMIENTO PARA INTEGRAR CINCO TERNAS DE CANDIDATOS A MAGISTRADAS O MAGISTRADOS DE SALAS REGIONALES DEL TRIBUNAL ELECTORAL DEL PODER JUDICIAL DE LA FEDERACIÓN.</w:t>
      </w:r>
    </w:p>
    <w:p w14:paraId="11D164EB" w14:textId="77777777" w:rsidR="002D6CDE" w:rsidRPr="00B25561" w:rsidRDefault="002D6CDE" w:rsidP="000224AA">
      <w:pPr>
        <w:tabs>
          <w:tab w:val="left" w:pos="851"/>
          <w:tab w:val="left" w:pos="993"/>
        </w:tabs>
        <w:jc w:val="both"/>
        <w:rPr>
          <w:rFonts w:ascii="Arial" w:hAnsi="Arial" w:cs="Arial"/>
          <w:sz w:val="30"/>
          <w:szCs w:val="30"/>
        </w:rPr>
      </w:pPr>
    </w:p>
    <w:p w14:paraId="6F9161A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ALCARAZ CROSS GUILLERMO AMADO </w:t>
      </w:r>
    </w:p>
    <w:p w14:paraId="375C3F2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ALVARADO DE LA CRUZ YOLIDABEY</w:t>
      </w:r>
    </w:p>
    <w:p w14:paraId="68EF7BD4"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AMBRIZ HERNÁNDEZ ARMANDO </w:t>
      </w:r>
    </w:p>
    <w:p w14:paraId="466E6ADA"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APODACA RUIZ BETSABÉ DULCINEA </w:t>
      </w:r>
    </w:p>
    <w:p w14:paraId="15060A2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ARIAS CASAS ALFREDO JAVIER </w:t>
      </w:r>
    </w:p>
    <w:p w14:paraId="23C17083"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ARIAS ROMERO GUADALUPE DEL CARMEN </w:t>
      </w:r>
    </w:p>
    <w:p w14:paraId="4F06175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ÁVILA SÁNCHEZ RAÚL ZEUZ</w:t>
      </w:r>
    </w:p>
    <w:p w14:paraId="37BA8F4B"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AVILÉS ALBAVERA HERTINO </w:t>
      </w:r>
    </w:p>
    <w:p w14:paraId="0B18018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AVILÉS DEMENEGHI SERGIO</w:t>
      </w:r>
    </w:p>
    <w:p w14:paraId="33000E6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BALTAZAR TRUJANO JESÚS ARTURO </w:t>
      </w:r>
    </w:p>
    <w:p w14:paraId="24358E9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BARBOSA RODRÍGUEZ CLAUDIA </w:t>
      </w:r>
    </w:p>
    <w:p w14:paraId="35ACE6EA"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BARRERA AMADOR REBECA</w:t>
      </w:r>
    </w:p>
    <w:p w14:paraId="45237C98"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BASAURI CAGIDE ENRIQUE</w:t>
      </w:r>
    </w:p>
    <w:p w14:paraId="7D6FA80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BUSTILLO MARÍN ROSELIA </w:t>
      </w:r>
    </w:p>
    <w:p w14:paraId="3F8E52C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CALVARIO ENRÍQUEZ CÉSAR AMÉRICO</w:t>
      </w:r>
    </w:p>
    <w:p w14:paraId="520ACA0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CARRILLO GASCA CLAUDIA </w:t>
      </w:r>
    </w:p>
    <w:p w14:paraId="02F6372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CERVANTES BRAVO IRINA GRACIELA</w:t>
      </w:r>
    </w:p>
    <w:p w14:paraId="3AAFAD1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CHÁVEZ CAMARENA MARTHA ALEJANDRA </w:t>
      </w:r>
    </w:p>
    <w:p w14:paraId="0090FD5E"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CHÁVEZ RANGEL CAROLINA </w:t>
      </w:r>
    </w:p>
    <w:p w14:paraId="5554C2B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CICOUREL SOLANO JAIME</w:t>
      </w:r>
    </w:p>
    <w:p w14:paraId="2FBF79F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CRUZ MIRANDA CARLOS GUSTAVO</w:t>
      </w:r>
    </w:p>
    <w:p w14:paraId="5FB7E674"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DE LA GARZA RAMOS CLAUDIA PATRICIA </w:t>
      </w:r>
    </w:p>
    <w:p w14:paraId="2D10E08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DEL TORO HUERTA MAURICIO IVÁN</w:t>
      </w:r>
    </w:p>
    <w:p w14:paraId="7B82ACE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DELGADO ESTÉVEZ JOSÉ FRANCISCO</w:t>
      </w:r>
    </w:p>
    <w:p w14:paraId="5F30F30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DÍAZ CUEVAS DANIEL</w:t>
      </w:r>
    </w:p>
    <w:p w14:paraId="73E892A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DÍAZ TABLADA CLAUDIA</w:t>
      </w:r>
    </w:p>
    <w:p w14:paraId="3C502B6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lastRenderedPageBreak/>
        <w:t>DOMÍNGUEZ NARVÁEZ LUCILA EUGENIA</w:t>
      </w:r>
    </w:p>
    <w:p w14:paraId="6A9EC525"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DURÁN PÉREZ ÁNGEL </w:t>
      </w:r>
    </w:p>
    <w:p w14:paraId="67FE0065"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ESTRADA RUIZ ERIKA</w:t>
      </w:r>
    </w:p>
    <w:p w14:paraId="1662085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FERNÁNDEZ DÍAZ MA DEL ROSARIO </w:t>
      </w:r>
    </w:p>
    <w:p w14:paraId="49E7EAA5"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FIGUEROA SALMORÁN GABRIELA </w:t>
      </w:r>
    </w:p>
    <w:p w14:paraId="6121966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FLORES BERNAL RAÚL</w:t>
      </w:r>
    </w:p>
    <w:p w14:paraId="6092EA4B"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FLORES SALDAÑA ANTONIO </w:t>
      </w:r>
    </w:p>
    <w:p w14:paraId="7F331E0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FREGOSO REYES CARLOS ALBERTO</w:t>
      </w:r>
    </w:p>
    <w:p w14:paraId="6713EA20"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GARAY GARDUÑO CÉSAR </w:t>
      </w:r>
    </w:p>
    <w:p w14:paraId="0209C9E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GARCÍA CUADRAS GLORIA ICELA</w:t>
      </w:r>
    </w:p>
    <w:p w14:paraId="4C94966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GARCÍA ONTIVEROS VERÓNICA ELIZABETH </w:t>
      </w:r>
    </w:p>
    <w:p w14:paraId="7B5B2A03"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GÓMEZ GARCÍA HÉCTOR JESÚS</w:t>
      </w:r>
    </w:p>
    <w:p w14:paraId="7367AD32"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GONZÁLEZ BÁRCENA SALVADOR ANDRÉS </w:t>
      </w:r>
    </w:p>
    <w:p w14:paraId="6B6C5DF5"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GONZÁLEZ GÓMEZ MARIO ALBERTO</w:t>
      </w:r>
    </w:p>
    <w:p w14:paraId="375D7784"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GONZÁLEZ GONZÁLEZ EUSEBIA</w:t>
      </w:r>
    </w:p>
    <w:p w14:paraId="17BED20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GONZÁLEZ PIMENTEL ANA CARMEN </w:t>
      </w:r>
    </w:p>
    <w:p w14:paraId="0E8B3C0B"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GUERRERO GARCÍA ARÍSTIDES RODRIGO</w:t>
      </w:r>
    </w:p>
    <w:p w14:paraId="0E8B3702"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GUTIÉRREZ ZAPATA IVÁN CARLO </w:t>
      </w:r>
    </w:p>
    <w:p w14:paraId="0DCA065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HERNÁNDEZ CRUZ ARMANDO</w:t>
      </w:r>
    </w:p>
    <w:p w14:paraId="1A63184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HERNÁNDEZ GARCÍA JULIA</w:t>
      </w:r>
    </w:p>
    <w:p w14:paraId="66A7CE69"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HERNÁNDEZ HERNÁNDEZ JOSÉ OCTAVIO</w:t>
      </w:r>
    </w:p>
    <w:p w14:paraId="4EA671D4"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HERNÁNDEZ TOLEDO CARLOS </w:t>
      </w:r>
    </w:p>
    <w:p w14:paraId="6269AA2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HERNÁNDEZ VILLARRUEL JOSÉ LUIS </w:t>
      </w:r>
    </w:p>
    <w:p w14:paraId="0AB0A535"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HERRERA SEVERIANO ISRAEL </w:t>
      </w:r>
    </w:p>
    <w:p w14:paraId="35BEA75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JIMÉNEZ CASTILLO ELVA REGINA </w:t>
      </w:r>
    </w:p>
    <w:p w14:paraId="6E267A36"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JUÁREZ CRUZ ALEJANDRO </w:t>
      </w:r>
    </w:p>
    <w:p w14:paraId="552B600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LARA ARGUMEDO ALICIA PAULINA </w:t>
      </w:r>
    </w:p>
    <w:p w14:paraId="7C0EDFE6"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LIZÁRRAGA DELGADO JORGE JANNU</w:t>
      </w:r>
    </w:p>
    <w:p w14:paraId="61B07D14"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LÓPEZ DÁVILA ANA CECILIA </w:t>
      </w:r>
    </w:p>
    <w:p w14:paraId="4ABB524A"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LÓPEZ GARCÍA LUIS RAÚL</w:t>
      </w:r>
    </w:p>
    <w:p w14:paraId="0F50BB8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LÓPEZ ORTIZ MARISOL </w:t>
      </w:r>
    </w:p>
    <w:p w14:paraId="2737BB75"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LÓPEZ REYNA CARLOS FRANCISCO </w:t>
      </w:r>
    </w:p>
    <w:p w14:paraId="201F49E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LOZANO BAUTISTA AMADO ANDRÉS</w:t>
      </w:r>
    </w:p>
    <w:p w14:paraId="6B63DB7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MANDUJANO RUBIO SAÚL</w:t>
      </w:r>
    </w:p>
    <w:p w14:paraId="70E66FCA"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MARTÍNEZ FLORES ISAÍAS</w:t>
      </w:r>
    </w:p>
    <w:p w14:paraId="535B8E65"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MEDINA ALVARADO JUAN CARLOS </w:t>
      </w:r>
    </w:p>
    <w:p w14:paraId="7A7295D3"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MEJÍA CONTRERAS TERESA</w:t>
      </w:r>
    </w:p>
    <w:p w14:paraId="18EAB764"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MENDOZA ARAGÓN IXEL</w:t>
      </w:r>
    </w:p>
    <w:p w14:paraId="7F8A34FE"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MERCADO RAMÍREZ MARTHA LETICIA </w:t>
      </w:r>
    </w:p>
    <w:p w14:paraId="741FE0EB"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MERINO ENRÍQUEZ JULIO CÉSAR</w:t>
      </w:r>
    </w:p>
    <w:p w14:paraId="06047FE6"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MORENO TRUJILLO RODRIGO </w:t>
      </w:r>
    </w:p>
    <w:p w14:paraId="75AB5D03"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MURILLO GUTIÉRREZ MANUEL ALEJANDRO </w:t>
      </w:r>
    </w:p>
    <w:p w14:paraId="4A1C40B6" w14:textId="2682F66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lastRenderedPageBreak/>
        <w:t xml:space="preserve">NAVARRO BADILLA FRANCISCO DANIEL </w:t>
      </w:r>
    </w:p>
    <w:p w14:paraId="38EB7370"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NAVARRO LUNA FABIOLA</w:t>
      </w:r>
    </w:p>
    <w:p w14:paraId="3BB86A0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OLGUÍN BARRERA ABDÍAS</w:t>
      </w:r>
    </w:p>
    <w:p w14:paraId="2CC950D0"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OLIVEROS RUIZ JOSÉ </w:t>
      </w:r>
    </w:p>
    <w:p w14:paraId="422DF81B"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ORDAZ QUINTERO PAULO ABRAHAM </w:t>
      </w:r>
    </w:p>
    <w:p w14:paraId="7893F4A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ORGANISTA MONDRAGÓN JAIME ARTURO</w:t>
      </w:r>
    </w:p>
    <w:p w14:paraId="5F1DAA7E"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ORTIZ VÁZQUEZ GUILLERMO</w:t>
      </w:r>
    </w:p>
    <w:p w14:paraId="10229F7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OSORNO SÁNCHEZ ARMANDO</w:t>
      </w:r>
    </w:p>
    <w:p w14:paraId="1B4D074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PASTOR BETANCOURT IDAMIS</w:t>
      </w:r>
    </w:p>
    <w:p w14:paraId="751C0CB8"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PEDROZA REYES YOLANDA </w:t>
      </w:r>
    </w:p>
    <w:p w14:paraId="5020F35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QUINTERO RENTERÍA MARÍA DE LOS ÁNGELES</w:t>
      </w:r>
    </w:p>
    <w:p w14:paraId="1B2349AA"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QUIÑONES CEBALLOS JESÚS RENÉ </w:t>
      </w:r>
    </w:p>
    <w:p w14:paraId="33CDAD1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RAMÍREZ ORTIZ MONTSERRAT</w:t>
      </w:r>
    </w:p>
    <w:p w14:paraId="74752264"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RAMÍREZ SALCEDO JOSÉ </w:t>
      </w:r>
    </w:p>
    <w:p w14:paraId="4CB53F8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RICO IBARRA ANTONIO</w:t>
      </w:r>
    </w:p>
    <w:p w14:paraId="6052F8C8"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RIVAS CÁNDANO GERMÁN </w:t>
      </w:r>
    </w:p>
    <w:p w14:paraId="6A1EE938"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RODRÍGUEZ CAMACHO SAÚL EDUARDO</w:t>
      </w:r>
    </w:p>
    <w:p w14:paraId="3EE5FE02"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ROIZ ELIZONDO ALFONSO </w:t>
      </w:r>
    </w:p>
    <w:p w14:paraId="184E6573"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ROSAS LEAL VÍCTOR MANUEL </w:t>
      </w:r>
    </w:p>
    <w:p w14:paraId="1296B4A3"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RUELAS OLVERA ENGELS RAFAEL </w:t>
      </w:r>
    </w:p>
    <w:p w14:paraId="3A9C8C1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RUIZ OLVERA CELIA SOFÍA DE JESÚS </w:t>
      </w:r>
    </w:p>
    <w:p w14:paraId="22B7DF2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RUVALCABA GARCÍA GABRIELA DOLORES </w:t>
      </w:r>
    </w:p>
    <w:p w14:paraId="02F95C0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SÁNCHEZ GRACIA LUIS RODRIGO </w:t>
      </w:r>
    </w:p>
    <w:p w14:paraId="334C1F22"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SÁNCHEZ REBOLLEDO GUILLERMO </w:t>
      </w:r>
    </w:p>
    <w:p w14:paraId="0A5323BD"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SÁNCHEZ TREJO GERARDO </w:t>
      </w:r>
    </w:p>
    <w:p w14:paraId="328EBF9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SANDOVAL SÁNCHEZ NORMA ANGÉLICA </w:t>
      </w:r>
    </w:p>
    <w:p w14:paraId="2959951F"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SARAVIA RIVERA JESÚS GERARDO</w:t>
      </w:r>
    </w:p>
    <w:p w14:paraId="6CBA8ABE"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SERVÍN LÓPEZ TERESITA DE JESÚS</w:t>
      </w:r>
    </w:p>
    <w:p w14:paraId="4B699BFA"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SIBAJA OCHOA CARMELITA </w:t>
      </w:r>
    </w:p>
    <w:p w14:paraId="2D919086"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SIGALA AGUILAR ROBERTO EDUARDO </w:t>
      </w:r>
    </w:p>
    <w:p w14:paraId="4462423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SUMUANO CANCINO ENRIQUE </w:t>
      </w:r>
    </w:p>
    <w:p w14:paraId="08921FA8"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TETETLA ROMÁN LAURA</w:t>
      </w:r>
    </w:p>
    <w:p w14:paraId="68D518F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TORRES ALBARRÁN ALEJANDRO </w:t>
      </w:r>
    </w:p>
    <w:p w14:paraId="522AB622"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TOVAR PESCADOR MARTHA PATRICIA </w:t>
      </w:r>
    </w:p>
    <w:p w14:paraId="4B9A155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TREJO OSORNIO LUIS ALBERTO</w:t>
      </w:r>
    </w:p>
    <w:p w14:paraId="7132508C"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VÁSQUEZ MUÑOZ TANIA CELINA</w:t>
      </w:r>
    </w:p>
    <w:p w14:paraId="3248FACE"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VÁZQUEZ MURILLO ANDRÉS CARLOS</w:t>
      </w:r>
    </w:p>
    <w:p w14:paraId="34CA72B3"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VERGARA MONTUFAR KAREN ELIZABETH</w:t>
      </w:r>
    </w:p>
    <w:p w14:paraId="559F09E7"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VERGARA TREJO MOISÉS </w:t>
      </w:r>
    </w:p>
    <w:p w14:paraId="514BCAB1"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WONG MERAZ CÉSAR LORENZO</w:t>
      </w:r>
    </w:p>
    <w:p w14:paraId="63ABD818" w14:textId="77777777" w:rsidR="00CD443D" w:rsidRPr="00F864C4" w:rsidRDefault="00CD443D" w:rsidP="00F864C4">
      <w:pPr>
        <w:pStyle w:val="Prrafodelista"/>
        <w:numPr>
          <w:ilvl w:val="0"/>
          <w:numId w:val="3"/>
        </w:numPr>
        <w:spacing w:after="0" w:line="276" w:lineRule="auto"/>
        <w:ind w:left="993" w:hanging="709"/>
        <w:jc w:val="both"/>
        <w:rPr>
          <w:rFonts w:ascii="Arial" w:hAnsi="Arial" w:cs="Arial"/>
          <w:bCs/>
          <w:sz w:val="28"/>
          <w:szCs w:val="28"/>
        </w:rPr>
      </w:pPr>
      <w:r w:rsidRPr="00F864C4">
        <w:rPr>
          <w:rFonts w:ascii="Arial" w:hAnsi="Arial" w:cs="Arial"/>
          <w:bCs/>
          <w:sz w:val="28"/>
          <w:szCs w:val="28"/>
        </w:rPr>
        <w:t xml:space="preserve">ZALDÍVAR ARRIETA MARIO LEÓN </w:t>
      </w:r>
    </w:p>
    <w:p w14:paraId="528DEADB" w14:textId="77777777" w:rsidR="00CD443D" w:rsidRPr="00B25561" w:rsidRDefault="00CD443D" w:rsidP="00F864C4">
      <w:pPr>
        <w:pStyle w:val="Prrafodelista"/>
        <w:numPr>
          <w:ilvl w:val="0"/>
          <w:numId w:val="3"/>
        </w:numPr>
        <w:spacing w:after="0" w:line="276" w:lineRule="auto"/>
        <w:ind w:left="993" w:hanging="709"/>
        <w:jc w:val="both"/>
        <w:rPr>
          <w:rFonts w:ascii="Arial" w:hAnsi="Arial" w:cs="Arial"/>
          <w:b/>
          <w:sz w:val="28"/>
          <w:szCs w:val="28"/>
        </w:rPr>
      </w:pPr>
      <w:r w:rsidRPr="00F864C4">
        <w:rPr>
          <w:rFonts w:ascii="Arial" w:hAnsi="Arial" w:cs="Arial"/>
          <w:bCs/>
          <w:sz w:val="28"/>
          <w:szCs w:val="28"/>
        </w:rPr>
        <w:t>ZORRILLA MATEOS FRANCISCO MARCOS</w:t>
      </w:r>
      <w:r w:rsidRPr="00B25561">
        <w:rPr>
          <w:rFonts w:ascii="Arial" w:hAnsi="Arial" w:cs="Arial"/>
          <w:b/>
          <w:sz w:val="28"/>
          <w:szCs w:val="28"/>
        </w:rPr>
        <w:t xml:space="preserve"> </w:t>
      </w:r>
    </w:p>
    <w:p w14:paraId="0D4644E1" w14:textId="25E4CE17" w:rsidR="00FE3A1E" w:rsidRPr="00B25561" w:rsidRDefault="00FE3A1E" w:rsidP="00FE3A1E">
      <w:pPr>
        <w:spacing w:after="0"/>
        <w:ind w:left="142" w:right="-367"/>
        <w:jc w:val="both"/>
        <w:rPr>
          <w:rFonts w:ascii="Arial" w:hAnsi="Arial" w:cs="Arial"/>
          <w:sz w:val="30"/>
          <w:szCs w:val="30"/>
        </w:rPr>
      </w:pPr>
      <w:r w:rsidRPr="00B25561">
        <w:rPr>
          <w:rFonts w:ascii="Arial" w:hAnsi="Arial" w:cs="Arial"/>
          <w:sz w:val="30"/>
          <w:szCs w:val="30"/>
        </w:rPr>
        <w:lastRenderedPageBreak/>
        <w:t xml:space="preserve">EN TÉRMINOS DE LO ACORDADO POR EL TRIBUNAL PLENO EN SESIÓN PRIVADA CELEBRADA EL DÍA </w:t>
      </w:r>
      <w:r w:rsidR="00B83379" w:rsidRPr="00B25561">
        <w:rPr>
          <w:rFonts w:ascii="Arial" w:hAnsi="Arial" w:cs="Arial"/>
          <w:sz w:val="30"/>
          <w:szCs w:val="30"/>
        </w:rPr>
        <w:t>SIETE DE MARZO DE DOS MIL VEINTIDÓS</w:t>
      </w:r>
      <w:r w:rsidRPr="00B25561">
        <w:rPr>
          <w:rFonts w:ascii="Arial" w:hAnsi="Arial" w:cs="Arial"/>
          <w:sz w:val="30"/>
          <w:szCs w:val="30"/>
        </w:rPr>
        <w:t>, LA PRESENTE LISTA SE PUBLICA EN EL DIARIO OFICIAL DE LA FEDERACIÓN</w:t>
      </w:r>
      <w:r w:rsidR="00B45761" w:rsidRPr="00B25561">
        <w:rPr>
          <w:rFonts w:ascii="Arial" w:hAnsi="Arial" w:cs="Arial"/>
          <w:sz w:val="30"/>
          <w:szCs w:val="30"/>
        </w:rPr>
        <w:t>, EN TRES DIARIOS DE CIRCULACIÓN NACIONAL</w:t>
      </w:r>
      <w:r w:rsidRPr="00B25561">
        <w:rPr>
          <w:rFonts w:ascii="Arial" w:hAnsi="Arial" w:cs="Arial"/>
          <w:sz w:val="30"/>
          <w:szCs w:val="30"/>
        </w:rPr>
        <w:t xml:space="preserve"> Y EN MEDIOS ELECTRÓNICOS OFICIALES DE CONSULTA PÚBLICA A FIN DE QUE, DENTRO DEL IMPRORROGABLE PLAZO DE CINCO DÍAS HÁBILES, CONTADO A PARTIR DEL SIGUIENTE AL DE SU PUBLICACIÓN EN DICHO DIARIO OFICIAL, QUIENES LO DESEEN PUEDAN FORMULAR </w:t>
      </w:r>
      <w:r w:rsidR="003644EC" w:rsidRPr="00B25561">
        <w:rPr>
          <w:rFonts w:ascii="Arial" w:hAnsi="Arial" w:cs="Arial"/>
          <w:sz w:val="30"/>
          <w:szCs w:val="30"/>
        </w:rPr>
        <w:t>MEDIANTE EL BUZÓN JUDICIAL DEL EDIFICIO SEDE DE ESTA SUPREMA CORTE DE JUSTICIA DE LA NACIÓN, O POR VÍA ELECTRÓNICA, MEDIANTE EL USO DE LA FIREL O DE LA E.FIRMA (ANTES FIEL), POR EL MÓDULO DE PROMOCIONES DEL SISTEMA ELECTRÓNICO DE ESTE ALTO TRIBUNAL</w:t>
      </w:r>
      <w:r w:rsidRPr="00B25561">
        <w:rPr>
          <w:rFonts w:ascii="Arial" w:hAnsi="Arial" w:cs="Arial"/>
          <w:sz w:val="30"/>
          <w:szCs w:val="30"/>
        </w:rPr>
        <w:t>, DE MANERA FUNDADA Y EN FORMA COMEDIDA Y RESPETUOSA, LAS OBSERVACIONES Y OBJECIONES QUE ESTIMEN PROCEDENTES, APOYÁNDOLAS, EN SU CASO, CON PRUEBA DOCUMENTAL, LA</w:t>
      </w:r>
      <w:r w:rsidR="00732E39">
        <w:rPr>
          <w:rFonts w:ascii="Arial" w:hAnsi="Arial" w:cs="Arial"/>
          <w:sz w:val="30"/>
          <w:szCs w:val="30"/>
        </w:rPr>
        <w:t>S</w:t>
      </w:r>
      <w:r w:rsidRPr="00B25561">
        <w:rPr>
          <w:rFonts w:ascii="Arial" w:hAnsi="Arial" w:cs="Arial"/>
          <w:sz w:val="30"/>
          <w:szCs w:val="30"/>
        </w:rPr>
        <w:t xml:space="preserve"> QUE SERÁ</w:t>
      </w:r>
      <w:r w:rsidR="00732E39">
        <w:rPr>
          <w:rFonts w:ascii="Arial" w:hAnsi="Arial" w:cs="Arial"/>
          <w:sz w:val="30"/>
          <w:szCs w:val="30"/>
        </w:rPr>
        <w:t>N</w:t>
      </w:r>
      <w:r w:rsidRPr="00B25561">
        <w:rPr>
          <w:rFonts w:ascii="Arial" w:hAnsi="Arial" w:cs="Arial"/>
          <w:sz w:val="30"/>
          <w:szCs w:val="30"/>
        </w:rPr>
        <w:t xml:space="preserve"> TRATADA</w:t>
      </w:r>
      <w:r w:rsidR="00732E39">
        <w:rPr>
          <w:rFonts w:ascii="Arial" w:hAnsi="Arial" w:cs="Arial"/>
          <w:sz w:val="30"/>
          <w:szCs w:val="30"/>
        </w:rPr>
        <w:t>S</w:t>
      </w:r>
      <w:r w:rsidRPr="00B25561">
        <w:rPr>
          <w:rFonts w:ascii="Arial" w:hAnsi="Arial" w:cs="Arial"/>
          <w:sz w:val="30"/>
          <w:szCs w:val="30"/>
        </w:rPr>
        <w:t xml:space="preserve"> DE MANERA CONFIDENCIAL.</w:t>
      </w:r>
    </w:p>
    <w:p w14:paraId="5BCD3577" w14:textId="77777777" w:rsidR="00FE3A1E" w:rsidRPr="00B25561" w:rsidRDefault="00FE3A1E" w:rsidP="00FE3A1E">
      <w:pPr>
        <w:spacing w:line="240" w:lineRule="auto"/>
        <w:ind w:left="567" w:right="-367"/>
        <w:jc w:val="both"/>
        <w:rPr>
          <w:rFonts w:ascii="Arial" w:hAnsi="Arial" w:cs="Arial"/>
          <w:sz w:val="30"/>
          <w:szCs w:val="30"/>
        </w:rPr>
      </w:pPr>
    </w:p>
    <w:p w14:paraId="6A890C3E" w14:textId="77777777" w:rsidR="00FE3A1E" w:rsidRPr="00B25561" w:rsidRDefault="00FE3A1E" w:rsidP="00FE3A1E">
      <w:pPr>
        <w:spacing w:after="0" w:line="240" w:lineRule="auto"/>
        <w:ind w:left="142" w:right="-369"/>
        <w:jc w:val="both"/>
        <w:rPr>
          <w:rFonts w:ascii="Arial" w:hAnsi="Arial" w:cs="Arial"/>
          <w:b/>
          <w:sz w:val="30"/>
          <w:szCs w:val="30"/>
        </w:rPr>
      </w:pPr>
      <w:r w:rsidRPr="00B25561">
        <w:rPr>
          <w:rFonts w:ascii="Arial" w:hAnsi="Arial" w:cs="Arial"/>
          <w:b/>
          <w:sz w:val="30"/>
          <w:szCs w:val="30"/>
        </w:rPr>
        <w:t xml:space="preserve">EL LICENCIADO RAFAEL COELLO CETINA, SECRETARIO GENERAL DE ACUERDOS DE LA SUPREMA CORTE DE JUSTICIA DE LA NACIÓN, - - - - - - - - - - - - - - - - - - -C E R T I F I C A: - - - - - - - - - - - - - - </w:t>
      </w:r>
    </w:p>
    <w:p w14:paraId="26A78396" w14:textId="181E8665" w:rsidR="00FE3A1E" w:rsidRPr="00B25561" w:rsidRDefault="00FE3A1E" w:rsidP="00FE3A1E">
      <w:pPr>
        <w:spacing w:after="0" w:line="240" w:lineRule="auto"/>
        <w:ind w:left="142" w:right="-369"/>
        <w:jc w:val="both"/>
        <w:rPr>
          <w:rFonts w:ascii="Arial" w:hAnsi="Arial" w:cs="Arial"/>
          <w:b/>
          <w:sz w:val="30"/>
          <w:szCs w:val="30"/>
        </w:rPr>
      </w:pPr>
      <w:r w:rsidRPr="00B25561">
        <w:rPr>
          <w:rFonts w:ascii="Arial" w:hAnsi="Arial" w:cs="Arial"/>
          <w:b/>
          <w:sz w:val="30"/>
          <w:szCs w:val="30"/>
        </w:rPr>
        <w:t xml:space="preserve">Que esta </w:t>
      </w:r>
      <w:r w:rsidR="00A726E0" w:rsidRPr="00B25561">
        <w:rPr>
          <w:rFonts w:ascii="Arial" w:hAnsi="Arial" w:cs="Arial"/>
          <w:b/>
          <w:sz w:val="30"/>
          <w:szCs w:val="30"/>
        </w:rPr>
        <w:t xml:space="preserve">LISTA APROBADA EN LA SESIÓN </w:t>
      </w:r>
      <w:r w:rsidR="00B45761" w:rsidRPr="00B25561">
        <w:rPr>
          <w:rFonts w:ascii="Arial" w:hAnsi="Arial" w:cs="Arial"/>
          <w:b/>
          <w:sz w:val="30"/>
          <w:szCs w:val="30"/>
        </w:rPr>
        <w:t xml:space="preserve">PRIVADA </w:t>
      </w:r>
      <w:r w:rsidR="00A726E0" w:rsidRPr="00B25561">
        <w:rPr>
          <w:rFonts w:ascii="Arial" w:hAnsi="Arial" w:cs="Arial"/>
          <w:b/>
          <w:sz w:val="30"/>
          <w:szCs w:val="30"/>
        </w:rPr>
        <w:t xml:space="preserve">CELEBRADA EL LUNES </w:t>
      </w:r>
      <w:r w:rsidR="00B83379" w:rsidRPr="00B25561">
        <w:rPr>
          <w:rFonts w:ascii="Arial" w:hAnsi="Arial" w:cs="Arial"/>
          <w:b/>
          <w:sz w:val="30"/>
          <w:szCs w:val="30"/>
        </w:rPr>
        <w:t>SIETE DE MARZO DE DOS MIL VEINTIDÓS</w:t>
      </w:r>
      <w:r w:rsidR="00A726E0" w:rsidRPr="00B25561">
        <w:rPr>
          <w:rFonts w:ascii="Arial" w:hAnsi="Arial" w:cs="Arial"/>
          <w:b/>
          <w:sz w:val="30"/>
          <w:szCs w:val="30"/>
        </w:rPr>
        <w:t>, DE LOS ASPIRANTES QUE PRESENTARON SOLICITUD EN TÉRMINOS DE LO PREVISTO EN EL PUNTO</w:t>
      </w:r>
      <w:r w:rsidR="00312212" w:rsidRPr="00B25561">
        <w:rPr>
          <w:rFonts w:ascii="Arial" w:hAnsi="Arial" w:cs="Arial"/>
          <w:b/>
          <w:sz w:val="30"/>
          <w:szCs w:val="30"/>
        </w:rPr>
        <w:t xml:space="preserve"> </w:t>
      </w:r>
      <w:r w:rsidR="00A726E0" w:rsidRPr="00B25561">
        <w:rPr>
          <w:rFonts w:ascii="Arial" w:hAnsi="Arial" w:cs="Arial"/>
          <w:b/>
          <w:sz w:val="30"/>
          <w:szCs w:val="30"/>
        </w:rPr>
        <w:t xml:space="preserve">PRIMERO DEL </w:t>
      </w:r>
      <w:r w:rsidR="007F729A" w:rsidRPr="00B25561">
        <w:rPr>
          <w:rFonts w:ascii="Arial" w:hAnsi="Arial" w:cs="Arial"/>
          <w:b/>
          <w:sz w:val="30"/>
          <w:szCs w:val="30"/>
        </w:rPr>
        <w:t xml:space="preserve">ACUERDO </w:t>
      </w:r>
      <w:r w:rsidR="00B83379" w:rsidRPr="00B25561">
        <w:rPr>
          <w:rFonts w:ascii="Arial" w:hAnsi="Arial" w:cs="Arial"/>
          <w:b/>
          <w:sz w:val="30"/>
          <w:szCs w:val="30"/>
        </w:rPr>
        <w:t>GENERAL NÚMERO 2/2022, DE QUINCE DE FEBRERO DE DOS MIL VEINTIDÓS, DEL TRIBUNAL PLENO DE LA SUPREMA CORTE DE JUSTICIA DE LA NACIÓN, EN EL QUE SE DETERMINA EL PROCEDIMIENTO PARA INTEGRAR CINCO TERNAS DE CANDIDATOS A MAGISTRADAS O MAGISTRADOS DE SALAS REGIONALES DEL TRIBUNAL ELECTORAL DEL PODER JUDICIAL DE LA FEDERACIÓN</w:t>
      </w:r>
      <w:r w:rsidRPr="00B25561">
        <w:rPr>
          <w:rFonts w:ascii="Arial" w:hAnsi="Arial" w:cs="Arial"/>
          <w:b/>
          <w:sz w:val="30"/>
          <w:szCs w:val="30"/>
        </w:rPr>
        <w:t xml:space="preserve">, fue aprobada por el Tribunal Pleno en Sesión Privada celebrada el día de hoy, por unanimidad de once votos de </w:t>
      </w:r>
      <w:r w:rsidR="00B83379" w:rsidRPr="00B25561">
        <w:rPr>
          <w:rFonts w:ascii="Arial" w:hAnsi="Arial" w:cs="Arial"/>
          <w:b/>
          <w:sz w:val="30"/>
          <w:szCs w:val="30"/>
        </w:rPr>
        <w:t xml:space="preserve">las </w:t>
      </w:r>
      <w:r w:rsidR="00B83379" w:rsidRPr="00B25561">
        <w:rPr>
          <w:rFonts w:ascii="Arial" w:hAnsi="Arial" w:cs="Arial"/>
          <w:b/>
          <w:sz w:val="30"/>
          <w:szCs w:val="30"/>
        </w:rPr>
        <w:lastRenderedPageBreak/>
        <w:t xml:space="preserve">señoras Ministras y de </w:t>
      </w:r>
      <w:r w:rsidRPr="00B25561">
        <w:rPr>
          <w:rFonts w:ascii="Arial" w:hAnsi="Arial" w:cs="Arial"/>
          <w:b/>
          <w:sz w:val="30"/>
          <w:szCs w:val="30"/>
        </w:rPr>
        <w:t xml:space="preserve">los señores Ministros </w:t>
      </w:r>
      <w:r w:rsidR="00B83379" w:rsidRPr="00B25561">
        <w:rPr>
          <w:rFonts w:ascii="Arial" w:hAnsi="Arial" w:cs="Arial"/>
          <w:b/>
          <w:sz w:val="30"/>
          <w:szCs w:val="30"/>
        </w:rPr>
        <w:t>Alfredo Gutiérrez Ortiz Mena, Juan Luis González Alcántara Carrancá, Yasmín Esquivel Mossa, Loretta Ortiz Ahlf, Luis María Aguilar Morales, Jorge Mario Pardo Rebolledo, Norma Lucía Piña Hernández, Ana Margarita Ríos Farjat, Javier Laynez Potisek, Alberto Pérez Dayán y Presidente Arturo Zaldívar Lelo de Larrea</w:t>
      </w:r>
      <w:r w:rsidRPr="00B25561">
        <w:rPr>
          <w:rFonts w:ascii="Arial" w:hAnsi="Arial" w:cs="Arial"/>
          <w:b/>
          <w:sz w:val="30"/>
          <w:szCs w:val="30"/>
        </w:rPr>
        <w:t xml:space="preserve">.- - - - - - - - - - - - </w:t>
      </w:r>
      <w:r w:rsidR="00A726E0" w:rsidRPr="00B25561">
        <w:rPr>
          <w:rFonts w:ascii="Arial" w:hAnsi="Arial" w:cs="Arial"/>
          <w:b/>
          <w:sz w:val="30"/>
          <w:szCs w:val="30"/>
        </w:rPr>
        <w:t xml:space="preserve">- - - </w:t>
      </w:r>
      <w:r w:rsidR="009D127F" w:rsidRPr="00B25561">
        <w:rPr>
          <w:rFonts w:ascii="Arial" w:hAnsi="Arial" w:cs="Arial"/>
          <w:b/>
          <w:sz w:val="30"/>
          <w:szCs w:val="30"/>
        </w:rPr>
        <w:t xml:space="preserve">- - - </w:t>
      </w:r>
      <w:r w:rsidR="00DF726B" w:rsidRPr="00B25561">
        <w:rPr>
          <w:rFonts w:ascii="Arial" w:hAnsi="Arial" w:cs="Arial"/>
          <w:b/>
          <w:sz w:val="30"/>
          <w:szCs w:val="30"/>
        </w:rPr>
        <w:t>- - - - - - - - - - - - - - - -</w:t>
      </w:r>
      <w:r w:rsidR="00DF726B">
        <w:rPr>
          <w:rFonts w:ascii="Arial" w:hAnsi="Arial" w:cs="Arial"/>
          <w:b/>
          <w:sz w:val="30"/>
          <w:szCs w:val="30"/>
        </w:rPr>
        <w:t xml:space="preserve"> </w:t>
      </w:r>
      <w:r w:rsidR="00DF726B" w:rsidRPr="00B25561">
        <w:rPr>
          <w:rFonts w:ascii="Arial" w:hAnsi="Arial" w:cs="Arial"/>
          <w:b/>
          <w:sz w:val="30"/>
          <w:szCs w:val="30"/>
        </w:rPr>
        <w:t xml:space="preserve">- - - </w:t>
      </w:r>
    </w:p>
    <w:p w14:paraId="036FDBE6" w14:textId="71BDD9C2" w:rsidR="00207781" w:rsidRPr="00B25561" w:rsidRDefault="00FE3A1E" w:rsidP="000B58AB">
      <w:pPr>
        <w:spacing w:after="0" w:line="240" w:lineRule="auto"/>
        <w:ind w:left="142" w:right="-369"/>
        <w:jc w:val="both"/>
        <w:rPr>
          <w:rFonts w:ascii="Arial" w:hAnsi="Arial" w:cs="Arial"/>
          <w:b/>
          <w:sz w:val="30"/>
          <w:szCs w:val="30"/>
        </w:rPr>
      </w:pPr>
      <w:r w:rsidRPr="00B25561">
        <w:rPr>
          <w:rFonts w:ascii="Arial" w:hAnsi="Arial" w:cs="Arial"/>
          <w:b/>
          <w:sz w:val="30"/>
          <w:szCs w:val="30"/>
        </w:rPr>
        <w:t xml:space="preserve">Ciudad de México, a </w:t>
      </w:r>
      <w:r w:rsidR="00B83379" w:rsidRPr="00B25561">
        <w:rPr>
          <w:rFonts w:ascii="Arial" w:hAnsi="Arial" w:cs="Arial"/>
          <w:b/>
          <w:sz w:val="30"/>
          <w:szCs w:val="30"/>
        </w:rPr>
        <w:t xml:space="preserve">siete de marzo de dos mil </w:t>
      </w:r>
      <w:proofErr w:type="gramStart"/>
      <w:r w:rsidR="00B83379" w:rsidRPr="00B25561">
        <w:rPr>
          <w:rFonts w:ascii="Arial" w:hAnsi="Arial" w:cs="Arial"/>
          <w:b/>
          <w:sz w:val="30"/>
          <w:szCs w:val="30"/>
        </w:rPr>
        <w:t>veintidós</w:t>
      </w:r>
      <w:r w:rsidRPr="00B25561">
        <w:rPr>
          <w:rFonts w:ascii="Arial" w:hAnsi="Arial" w:cs="Arial"/>
          <w:b/>
          <w:sz w:val="30"/>
          <w:szCs w:val="30"/>
        </w:rPr>
        <w:t>.-</w:t>
      </w:r>
      <w:proofErr w:type="gramEnd"/>
      <w:r w:rsidRPr="00B25561">
        <w:rPr>
          <w:rFonts w:ascii="Arial" w:hAnsi="Arial" w:cs="Arial"/>
          <w:b/>
          <w:sz w:val="30"/>
          <w:szCs w:val="30"/>
        </w:rPr>
        <w:t xml:space="preserve"> - - - - - - - - - - - - - - - - - - - - - - - - - - - - - - </w:t>
      </w:r>
      <w:r w:rsidR="00B83379" w:rsidRPr="00B25561">
        <w:rPr>
          <w:rFonts w:ascii="Arial" w:hAnsi="Arial" w:cs="Arial"/>
          <w:b/>
          <w:sz w:val="30"/>
          <w:szCs w:val="30"/>
        </w:rPr>
        <w:t xml:space="preserve">- - - </w:t>
      </w:r>
    </w:p>
    <w:sectPr w:rsidR="00207781" w:rsidRPr="00B25561" w:rsidSect="001332F3">
      <w:footerReference w:type="default" r:id="rId7"/>
      <w:pgSz w:w="12240" w:h="20160" w:code="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6D26" w14:textId="77777777" w:rsidR="00C616C4" w:rsidRDefault="00C616C4" w:rsidP="0082798D">
      <w:pPr>
        <w:spacing w:after="0" w:line="240" w:lineRule="auto"/>
      </w:pPr>
      <w:r>
        <w:separator/>
      </w:r>
    </w:p>
  </w:endnote>
  <w:endnote w:type="continuationSeparator" w:id="0">
    <w:p w14:paraId="0850646B" w14:textId="77777777" w:rsidR="00C616C4" w:rsidRDefault="00C616C4" w:rsidP="0082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8779"/>
      <w:docPartObj>
        <w:docPartGallery w:val="Page Numbers (Bottom of Page)"/>
        <w:docPartUnique/>
      </w:docPartObj>
    </w:sdtPr>
    <w:sdtEndPr>
      <w:rPr>
        <w:rFonts w:ascii="Arial" w:hAnsi="Arial" w:cs="Arial"/>
        <w:b/>
        <w:bCs/>
        <w:sz w:val="24"/>
        <w:szCs w:val="24"/>
      </w:rPr>
    </w:sdtEndPr>
    <w:sdtContent>
      <w:p w14:paraId="08BEAD06" w14:textId="2BFC7F7D" w:rsidR="0082798D" w:rsidRPr="0082798D" w:rsidRDefault="0082798D" w:rsidP="0082798D">
        <w:pPr>
          <w:pStyle w:val="Piedepgina"/>
          <w:jc w:val="center"/>
          <w:rPr>
            <w:rFonts w:ascii="Arial" w:hAnsi="Arial" w:cs="Arial"/>
            <w:b/>
            <w:bCs/>
            <w:sz w:val="24"/>
            <w:szCs w:val="24"/>
          </w:rPr>
        </w:pPr>
        <w:r w:rsidRPr="0082798D">
          <w:rPr>
            <w:rFonts w:ascii="Arial" w:hAnsi="Arial" w:cs="Arial"/>
            <w:b/>
            <w:bCs/>
            <w:sz w:val="24"/>
            <w:szCs w:val="24"/>
          </w:rPr>
          <w:fldChar w:fldCharType="begin"/>
        </w:r>
        <w:r w:rsidRPr="0082798D">
          <w:rPr>
            <w:rFonts w:ascii="Arial" w:hAnsi="Arial" w:cs="Arial"/>
            <w:b/>
            <w:bCs/>
            <w:sz w:val="24"/>
            <w:szCs w:val="24"/>
          </w:rPr>
          <w:instrText>PAGE   \* MERGEFORMAT</w:instrText>
        </w:r>
        <w:r w:rsidRPr="0082798D">
          <w:rPr>
            <w:rFonts w:ascii="Arial" w:hAnsi="Arial" w:cs="Arial"/>
            <w:b/>
            <w:bCs/>
            <w:sz w:val="24"/>
            <w:szCs w:val="24"/>
          </w:rPr>
          <w:fldChar w:fldCharType="separate"/>
        </w:r>
        <w:r w:rsidRPr="0082798D">
          <w:rPr>
            <w:rFonts w:ascii="Arial" w:hAnsi="Arial" w:cs="Arial"/>
            <w:b/>
            <w:bCs/>
            <w:sz w:val="24"/>
            <w:szCs w:val="24"/>
            <w:lang w:val="es-ES"/>
          </w:rPr>
          <w:t>2</w:t>
        </w:r>
        <w:r w:rsidRPr="0082798D">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BC45" w14:textId="77777777" w:rsidR="00C616C4" w:rsidRDefault="00C616C4" w:rsidP="0082798D">
      <w:pPr>
        <w:spacing w:after="0" w:line="240" w:lineRule="auto"/>
      </w:pPr>
      <w:r>
        <w:separator/>
      </w:r>
    </w:p>
  </w:footnote>
  <w:footnote w:type="continuationSeparator" w:id="0">
    <w:p w14:paraId="7AB7B791" w14:textId="77777777" w:rsidR="00C616C4" w:rsidRDefault="00C616C4" w:rsidP="00827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0E1"/>
    <w:multiLevelType w:val="hybridMultilevel"/>
    <w:tmpl w:val="991C38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055EAA"/>
    <w:multiLevelType w:val="hybridMultilevel"/>
    <w:tmpl w:val="70D65BFC"/>
    <w:lvl w:ilvl="0" w:tplc="2C1CB188">
      <w:start w:val="1"/>
      <w:numFmt w:val="decimal"/>
      <w:lvlText w:val="%1."/>
      <w:lvlJc w:val="left"/>
      <w:pPr>
        <w:ind w:left="502" w:hanging="360"/>
      </w:pPr>
      <w:rPr>
        <w:rFonts w:hint="default"/>
        <w:b/>
        <w:bCs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D876D1F"/>
    <w:multiLevelType w:val="hybridMultilevel"/>
    <w:tmpl w:val="80827908"/>
    <w:lvl w:ilvl="0" w:tplc="BF90B2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7C"/>
    <w:rsid w:val="0000163F"/>
    <w:rsid w:val="000224AA"/>
    <w:rsid w:val="00027D3F"/>
    <w:rsid w:val="00080A7C"/>
    <w:rsid w:val="000B58AB"/>
    <w:rsid w:val="000C355F"/>
    <w:rsid w:val="000F7EBA"/>
    <w:rsid w:val="001332F3"/>
    <w:rsid w:val="00141BB8"/>
    <w:rsid w:val="0014401F"/>
    <w:rsid w:val="00144D58"/>
    <w:rsid w:val="00196BAA"/>
    <w:rsid w:val="001E4ED2"/>
    <w:rsid w:val="00200667"/>
    <w:rsid w:val="002064A0"/>
    <w:rsid w:val="00207781"/>
    <w:rsid w:val="00266FA1"/>
    <w:rsid w:val="002A591A"/>
    <w:rsid w:val="002D6CDE"/>
    <w:rsid w:val="00303D55"/>
    <w:rsid w:val="00312212"/>
    <w:rsid w:val="00350EF5"/>
    <w:rsid w:val="00356D39"/>
    <w:rsid w:val="003644EC"/>
    <w:rsid w:val="0038059E"/>
    <w:rsid w:val="00430F15"/>
    <w:rsid w:val="00431A43"/>
    <w:rsid w:val="00432954"/>
    <w:rsid w:val="0044430E"/>
    <w:rsid w:val="004F1133"/>
    <w:rsid w:val="00573277"/>
    <w:rsid w:val="005B5B6C"/>
    <w:rsid w:val="005C5BB8"/>
    <w:rsid w:val="0061146B"/>
    <w:rsid w:val="006C3B40"/>
    <w:rsid w:val="00732E39"/>
    <w:rsid w:val="007F567A"/>
    <w:rsid w:val="007F729A"/>
    <w:rsid w:val="008235EB"/>
    <w:rsid w:val="0082798D"/>
    <w:rsid w:val="008D6C21"/>
    <w:rsid w:val="008E1DF8"/>
    <w:rsid w:val="009D127F"/>
    <w:rsid w:val="009F4BAA"/>
    <w:rsid w:val="00A46FB0"/>
    <w:rsid w:val="00A726E0"/>
    <w:rsid w:val="00A94F58"/>
    <w:rsid w:val="00AF22A6"/>
    <w:rsid w:val="00B25561"/>
    <w:rsid w:val="00B41077"/>
    <w:rsid w:val="00B4555D"/>
    <w:rsid w:val="00B45761"/>
    <w:rsid w:val="00B83379"/>
    <w:rsid w:val="00C24BB5"/>
    <w:rsid w:val="00C417ED"/>
    <w:rsid w:val="00C51016"/>
    <w:rsid w:val="00C616C4"/>
    <w:rsid w:val="00C620AB"/>
    <w:rsid w:val="00CB72CA"/>
    <w:rsid w:val="00CD443D"/>
    <w:rsid w:val="00D377B1"/>
    <w:rsid w:val="00D40EB8"/>
    <w:rsid w:val="00DC020F"/>
    <w:rsid w:val="00DC5924"/>
    <w:rsid w:val="00DE47A8"/>
    <w:rsid w:val="00DE4B9F"/>
    <w:rsid w:val="00DF726B"/>
    <w:rsid w:val="00EA1AE3"/>
    <w:rsid w:val="00ED4AC8"/>
    <w:rsid w:val="00F51E6B"/>
    <w:rsid w:val="00F864C4"/>
    <w:rsid w:val="00F97ADB"/>
    <w:rsid w:val="00FD6548"/>
    <w:rsid w:val="00FE3A1E"/>
    <w:rsid w:val="00FF0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DE23"/>
  <w15:chartTrackingRefBased/>
  <w15:docId w15:val="{BCB1A817-432C-4646-B613-F70D974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0A7C"/>
    <w:pPr>
      <w:ind w:left="720"/>
      <w:contextualSpacing/>
    </w:pPr>
  </w:style>
  <w:style w:type="paragraph" w:styleId="Textodeglobo">
    <w:name w:val="Balloon Text"/>
    <w:basedOn w:val="Normal"/>
    <w:link w:val="TextodegloboCar"/>
    <w:uiPriority w:val="99"/>
    <w:semiHidden/>
    <w:unhideWhenUsed/>
    <w:rsid w:val="00DC0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020F"/>
    <w:rPr>
      <w:rFonts w:ascii="Segoe UI" w:hAnsi="Segoe UI" w:cs="Segoe UI"/>
      <w:sz w:val="18"/>
      <w:szCs w:val="18"/>
    </w:rPr>
  </w:style>
  <w:style w:type="paragraph" w:styleId="Encabezado">
    <w:name w:val="header"/>
    <w:basedOn w:val="Normal"/>
    <w:link w:val="EncabezadoCar"/>
    <w:uiPriority w:val="99"/>
    <w:unhideWhenUsed/>
    <w:rsid w:val="00827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98D"/>
  </w:style>
  <w:style w:type="paragraph" w:styleId="Piedepgina">
    <w:name w:val="footer"/>
    <w:basedOn w:val="Normal"/>
    <w:link w:val="PiedepginaCar"/>
    <w:uiPriority w:val="99"/>
    <w:unhideWhenUsed/>
    <w:rsid w:val="00827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16">
      <w:bodyDiv w:val="1"/>
      <w:marLeft w:val="0"/>
      <w:marRight w:val="0"/>
      <w:marTop w:val="0"/>
      <w:marBottom w:val="0"/>
      <w:divBdr>
        <w:top w:val="none" w:sz="0" w:space="0" w:color="auto"/>
        <w:left w:val="none" w:sz="0" w:space="0" w:color="auto"/>
        <w:bottom w:val="none" w:sz="0" w:space="0" w:color="auto"/>
        <w:right w:val="none" w:sz="0" w:space="0" w:color="auto"/>
      </w:divBdr>
    </w:div>
    <w:div w:id="313804617">
      <w:bodyDiv w:val="1"/>
      <w:marLeft w:val="0"/>
      <w:marRight w:val="0"/>
      <w:marTop w:val="0"/>
      <w:marBottom w:val="0"/>
      <w:divBdr>
        <w:top w:val="none" w:sz="0" w:space="0" w:color="auto"/>
        <w:left w:val="none" w:sz="0" w:space="0" w:color="auto"/>
        <w:bottom w:val="none" w:sz="0" w:space="0" w:color="auto"/>
        <w:right w:val="none" w:sz="0" w:space="0" w:color="auto"/>
      </w:divBdr>
    </w:div>
    <w:div w:id="313947159">
      <w:bodyDiv w:val="1"/>
      <w:marLeft w:val="0"/>
      <w:marRight w:val="0"/>
      <w:marTop w:val="0"/>
      <w:marBottom w:val="0"/>
      <w:divBdr>
        <w:top w:val="none" w:sz="0" w:space="0" w:color="auto"/>
        <w:left w:val="none" w:sz="0" w:space="0" w:color="auto"/>
        <w:bottom w:val="none" w:sz="0" w:space="0" w:color="auto"/>
        <w:right w:val="none" w:sz="0" w:space="0" w:color="auto"/>
      </w:divBdr>
    </w:div>
    <w:div w:id="1165897592">
      <w:bodyDiv w:val="1"/>
      <w:marLeft w:val="0"/>
      <w:marRight w:val="0"/>
      <w:marTop w:val="0"/>
      <w:marBottom w:val="0"/>
      <w:divBdr>
        <w:top w:val="none" w:sz="0" w:space="0" w:color="auto"/>
        <w:left w:val="none" w:sz="0" w:space="0" w:color="auto"/>
        <w:bottom w:val="none" w:sz="0" w:space="0" w:color="auto"/>
        <w:right w:val="none" w:sz="0" w:space="0" w:color="auto"/>
      </w:divBdr>
    </w:div>
    <w:div w:id="1410545265">
      <w:bodyDiv w:val="1"/>
      <w:marLeft w:val="0"/>
      <w:marRight w:val="0"/>
      <w:marTop w:val="0"/>
      <w:marBottom w:val="0"/>
      <w:divBdr>
        <w:top w:val="none" w:sz="0" w:space="0" w:color="auto"/>
        <w:left w:val="none" w:sz="0" w:space="0" w:color="auto"/>
        <w:bottom w:val="none" w:sz="0" w:space="0" w:color="auto"/>
        <w:right w:val="none" w:sz="0" w:space="0" w:color="auto"/>
      </w:divBdr>
    </w:div>
    <w:div w:id="1592162398">
      <w:bodyDiv w:val="1"/>
      <w:marLeft w:val="0"/>
      <w:marRight w:val="0"/>
      <w:marTop w:val="0"/>
      <w:marBottom w:val="0"/>
      <w:divBdr>
        <w:top w:val="none" w:sz="0" w:space="0" w:color="auto"/>
        <w:left w:val="none" w:sz="0" w:space="0" w:color="auto"/>
        <w:bottom w:val="none" w:sz="0" w:space="0" w:color="auto"/>
        <w:right w:val="none" w:sz="0" w:space="0" w:color="auto"/>
      </w:divBdr>
    </w:div>
    <w:div w:id="1897013946">
      <w:bodyDiv w:val="1"/>
      <w:marLeft w:val="0"/>
      <w:marRight w:val="0"/>
      <w:marTop w:val="0"/>
      <w:marBottom w:val="0"/>
      <w:divBdr>
        <w:top w:val="none" w:sz="0" w:space="0" w:color="auto"/>
        <w:left w:val="none" w:sz="0" w:space="0" w:color="auto"/>
        <w:bottom w:val="none" w:sz="0" w:space="0" w:color="auto"/>
        <w:right w:val="none" w:sz="0" w:space="0" w:color="auto"/>
      </w:divBdr>
    </w:div>
    <w:div w:id="2000843618">
      <w:bodyDiv w:val="1"/>
      <w:marLeft w:val="0"/>
      <w:marRight w:val="0"/>
      <w:marTop w:val="0"/>
      <w:marBottom w:val="0"/>
      <w:divBdr>
        <w:top w:val="none" w:sz="0" w:space="0" w:color="auto"/>
        <w:left w:val="none" w:sz="0" w:space="0" w:color="auto"/>
        <w:bottom w:val="none" w:sz="0" w:space="0" w:color="auto"/>
        <w:right w:val="none" w:sz="0" w:space="0" w:color="auto"/>
      </w:divBdr>
    </w:div>
    <w:div w:id="2018802995">
      <w:bodyDiv w:val="1"/>
      <w:marLeft w:val="0"/>
      <w:marRight w:val="0"/>
      <w:marTop w:val="0"/>
      <w:marBottom w:val="0"/>
      <w:divBdr>
        <w:top w:val="none" w:sz="0" w:space="0" w:color="auto"/>
        <w:left w:val="none" w:sz="0" w:space="0" w:color="auto"/>
        <w:bottom w:val="none" w:sz="0" w:space="0" w:color="auto"/>
        <w:right w:val="none" w:sz="0" w:space="0" w:color="auto"/>
      </w:divBdr>
    </w:div>
    <w:div w:id="20347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OSWELIA KURI MURAD</dc:creator>
  <cp:keywords/>
  <dc:description/>
  <cp:lastModifiedBy>Gustavo Adolfo Castillo Torres</cp:lastModifiedBy>
  <cp:revision>10</cp:revision>
  <cp:lastPrinted>2022-03-07T21:16:00Z</cp:lastPrinted>
  <dcterms:created xsi:type="dcterms:W3CDTF">2022-03-07T21:14:00Z</dcterms:created>
  <dcterms:modified xsi:type="dcterms:W3CDTF">2022-03-07T21:23:00Z</dcterms:modified>
</cp:coreProperties>
</file>