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3548BA" w:rsidP="00AA19BA">
            <w:pPr>
              <w:jc w:val="left"/>
              <w:rPr>
                <w:rFonts w:asciiTheme="minorHAnsi" w:hAnsiTheme="minorHAnsi" w:cstheme="minorHAnsi"/>
              </w:rPr>
            </w:pPr>
            <w:r w:rsidRPr="003548BA">
              <w:rPr>
                <w:rFonts w:asciiTheme="minorHAnsi" w:hAnsiTheme="minorHAnsi" w:cstheme="minorHAnsi"/>
              </w:rPr>
              <w:t>Universidad Santa Fe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C47461" w:rsidP="00EE46E4">
            <w:pPr>
              <w:rPr>
                <w:rFonts w:asciiTheme="minorHAnsi" w:hAnsiTheme="minorHAnsi" w:cstheme="minorHAnsi"/>
              </w:rPr>
            </w:pPr>
            <w:r w:rsidRPr="00C47461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C47461">
              <w:rPr>
                <w:rFonts w:asciiTheme="minorHAnsi" w:hAnsiTheme="minorHAnsi" w:cstheme="minorHAnsi"/>
                <w:noProof/>
              </w:rPr>
              <w:t>Guanajuato, Guanajuato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C47461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Libia Zulema González Martínez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3548BA" w:rsidP="00EE46E4">
            <w:pPr>
              <w:rPr>
                <w:rFonts w:asciiTheme="minorHAnsi" w:hAnsiTheme="minorHAnsi" w:cstheme="minorHAnsi"/>
              </w:rPr>
            </w:pPr>
            <w:r w:rsidRPr="003548BA">
              <w:rPr>
                <w:rFonts w:asciiTheme="minorHAnsi" w:hAnsiTheme="minorHAnsi" w:cstheme="minorHAnsi"/>
              </w:rPr>
              <w:t>06-dic-12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3548BA" w:rsidP="00EE46E4">
            <w:pPr>
              <w:rPr>
                <w:rFonts w:asciiTheme="minorHAnsi" w:hAnsiTheme="minorHAnsi" w:cstheme="minorHAnsi"/>
              </w:rPr>
            </w:pPr>
            <w:r w:rsidRPr="003548BA">
              <w:rPr>
                <w:rFonts w:asciiTheme="minorHAnsi" w:hAnsiTheme="minorHAnsi" w:cstheme="minorHAnsi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2E538F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  <w:color w:val="FFFFFF"/>
              </w:rPr>
              <w:t>“</w:t>
            </w:r>
            <w:r w:rsidRPr="002E538F">
              <w:rPr>
                <w:rFonts w:asciiTheme="minorHAnsi" w:hAnsiTheme="minorHAnsi" w:cstheme="minorHAnsi"/>
              </w:rPr>
              <w:t>”Catalogación de archivos históricos generados</w:t>
            </w:r>
            <w:r>
              <w:rPr>
                <w:rFonts w:asciiTheme="minorHAnsi" w:hAnsiTheme="minorHAnsi" w:cstheme="minorHAnsi"/>
              </w:rPr>
              <w:t xml:space="preserve"> en los órganos jurisdiccionales excepto la Suprema Corte (siglos XVIII, XIX y primera mitad del siglo XX)”.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2E538F" w:rsidP="00034F3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034F33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/0</w:t>
            </w:r>
            <w:r w:rsidR="00034F33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/201</w:t>
            </w:r>
            <w:r w:rsidR="00D05EE0">
              <w:rPr>
                <w:rFonts w:asciiTheme="minorHAnsi" w:hAnsiTheme="minorHAnsi" w:cstheme="minorHAnsi"/>
              </w:rPr>
              <w:t>4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E6C09" w:rsidP="00E179A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28/02/2015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FE175D" w:rsidP="00FE175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  <w:r w:rsidR="005E7B01">
              <w:rPr>
                <w:rFonts w:asciiTheme="minorHAnsi" w:hAnsiTheme="minorHAnsi" w:cstheme="minorHAnsi"/>
              </w:rPr>
              <w:t xml:space="preserve"> 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179A3" w:rsidP="005E7B01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5E7B01" w:rsidP="005E7B0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BC289C" w:rsidP="00BC289C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sz w:val="24"/>
                <w:szCs w:val="24"/>
              </w:rPr>
              <w:t xml:space="preserve">Catalogación de archivos Judiciales Históricos del Juzgado Primero de Distrito; en un programa desarrollado por el CDAAYCL a través de intranet. 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E038D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$35,187.32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E038D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$29,580.10</w:t>
            </w:r>
            <w:r w:rsidR="004C29FA">
              <w:rPr>
                <w:rFonts w:asciiTheme="minorHAnsi" w:hAnsiTheme="minorHAnsi" w:cstheme="minorHAnsi"/>
              </w:rPr>
              <w:t xml:space="preserve"> (UN PRESTADOR DE SERVICIO SOCIAL NO CONCLUYÓ)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E7B01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Que la Casa de la Cultura Jurídica, cuente con un catalogo para la consulta de expedientes históricos que se encuentran en deposito en este inmueble y que los investigadores puedan acceder con mas facilidad a los temas a investigar</w:t>
            </w:r>
          </w:p>
        </w:tc>
      </w:tr>
    </w:tbl>
    <w:p w:rsidR="00E84CB8" w:rsidRDefault="00E84CB8" w:rsidP="00D44A5D">
      <w:pPr>
        <w:rPr>
          <w:rFonts w:asciiTheme="minorHAnsi" w:hAnsiTheme="minorHAnsi" w:cstheme="minorHAnsi"/>
        </w:rPr>
      </w:pPr>
    </w:p>
    <w:p w:rsidR="005257D3" w:rsidRDefault="005257D3" w:rsidP="005257D3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5257D3" w:rsidTr="005257D3"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  <w:vAlign w:val="center"/>
            <w:hideMark/>
          </w:tcPr>
          <w:p w:rsidR="005257D3" w:rsidRDefault="005257D3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257D3" w:rsidRDefault="005257D3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</w:rPr>
              <w:t>BIBLIOTECA</w:t>
            </w:r>
          </w:p>
        </w:tc>
      </w:tr>
      <w:tr w:rsidR="005257D3" w:rsidTr="005257D3"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vAlign w:val="center"/>
            <w:hideMark/>
          </w:tcPr>
          <w:p w:rsidR="005257D3" w:rsidRDefault="005257D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Fecha de inicio del Programa (día/mes/año)</w:t>
            </w:r>
          </w:p>
        </w:tc>
        <w:tc>
          <w:tcPr>
            <w:tcW w:w="49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7D3" w:rsidRDefault="005257D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10/02/2014</w:t>
            </w:r>
          </w:p>
        </w:tc>
      </w:tr>
      <w:tr w:rsidR="005257D3" w:rsidTr="005257D3"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vAlign w:val="center"/>
            <w:hideMark/>
          </w:tcPr>
          <w:p w:rsidR="005257D3" w:rsidRDefault="005257D3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Fecha de finalización del Programa (día/mes/año)</w:t>
            </w:r>
          </w:p>
        </w:tc>
        <w:tc>
          <w:tcPr>
            <w:tcW w:w="49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7D3" w:rsidRDefault="005257D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10/08/2014</w:t>
            </w:r>
          </w:p>
        </w:tc>
      </w:tr>
      <w:tr w:rsidR="005257D3" w:rsidTr="005257D3"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vAlign w:val="center"/>
            <w:hideMark/>
          </w:tcPr>
          <w:p w:rsidR="005257D3" w:rsidRDefault="005257D3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7D3" w:rsidRDefault="005257D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</w:t>
            </w:r>
          </w:p>
        </w:tc>
      </w:tr>
      <w:tr w:rsidR="005257D3" w:rsidTr="005257D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vAlign w:val="center"/>
            <w:hideMark/>
          </w:tcPr>
          <w:p w:rsidR="005257D3" w:rsidRDefault="005257D3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5B3D7"/>
            <w:vAlign w:val="center"/>
            <w:hideMark/>
          </w:tcPr>
          <w:p w:rsidR="005257D3" w:rsidRDefault="005257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5B3D7"/>
            <w:vAlign w:val="center"/>
            <w:hideMark/>
          </w:tcPr>
          <w:p w:rsidR="005257D3" w:rsidRDefault="005257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5257D3" w:rsidTr="005257D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7D3" w:rsidRDefault="005257D3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7D3" w:rsidRDefault="005257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7D3" w:rsidRDefault="005257D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 de la biblioteca</w:t>
            </w:r>
          </w:p>
        </w:tc>
      </w:tr>
      <w:tr w:rsidR="005257D3" w:rsidTr="005257D3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vAlign w:val="center"/>
            <w:hideMark/>
          </w:tcPr>
          <w:p w:rsidR="005257D3" w:rsidRDefault="005257D3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7D3" w:rsidRDefault="005257D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$32,663.99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vAlign w:val="center"/>
            <w:hideMark/>
          </w:tcPr>
          <w:p w:rsidR="005257D3" w:rsidRDefault="005257D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7D3" w:rsidRDefault="005257D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$32,663.99</w:t>
            </w:r>
          </w:p>
        </w:tc>
      </w:tr>
      <w:tr w:rsidR="005257D3" w:rsidTr="005257D3"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vAlign w:val="center"/>
            <w:hideMark/>
          </w:tcPr>
          <w:p w:rsidR="005257D3" w:rsidRDefault="005257D3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7D3" w:rsidRDefault="005257D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Que la Casa de la Cultura Jurídica, cuente con un acervo bibliográfico en las mejores condiciones para la </w:t>
            </w:r>
            <w:proofErr w:type="gramStart"/>
            <w:r>
              <w:rPr>
                <w:rFonts w:asciiTheme="minorHAnsi" w:hAnsiTheme="minorHAnsi" w:cstheme="minorHAnsi"/>
              </w:rPr>
              <w:t>consulta  y</w:t>
            </w:r>
            <w:proofErr w:type="gramEnd"/>
            <w:r>
              <w:rPr>
                <w:rFonts w:asciiTheme="minorHAnsi" w:hAnsiTheme="minorHAnsi" w:cstheme="minorHAnsi"/>
              </w:rPr>
              <w:t xml:space="preserve"> que los consultantes accedan con mayor facilidad a los temas de su interés.</w:t>
            </w:r>
          </w:p>
        </w:tc>
      </w:tr>
    </w:tbl>
    <w:p w:rsidR="005257D3" w:rsidRDefault="005257D3" w:rsidP="005257D3">
      <w:pPr>
        <w:rPr>
          <w:rFonts w:asciiTheme="minorHAnsi" w:hAnsiTheme="minorHAnsi" w:cstheme="minorHAnsi"/>
        </w:rPr>
      </w:pPr>
    </w:p>
    <w:p w:rsidR="005257D3" w:rsidRPr="00677434" w:rsidRDefault="005257D3" w:rsidP="00D44A5D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5257D3" w:rsidRPr="00677434" w:rsidSect="003D4FC3">
      <w:headerReference w:type="default" r:id="rId7"/>
      <w:footerReference w:type="default" r:id="rId8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6E8" w:rsidRDefault="00A326E8" w:rsidP="00E64D5D">
      <w:r>
        <w:separator/>
      </w:r>
    </w:p>
  </w:endnote>
  <w:endnote w:type="continuationSeparator" w:id="0">
    <w:p w:rsidR="00A326E8" w:rsidRDefault="00A326E8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3C6848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551965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3C6848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24B52D1"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6E8" w:rsidRDefault="00A326E8" w:rsidP="00E64D5D">
      <w:r>
        <w:separator/>
      </w:r>
    </w:p>
  </w:footnote>
  <w:footnote w:type="continuationSeparator" w:id="0">
    <w:p w:rsidR="00A326E8" w:rsidRDefault="00A326E8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4F33"/>
    <w:rsid w:val="0003558F"/>
    <w:rsid w:val="00045E40"/>
    <w:rsid w:val="00085AFD"/>
    <w:rsid w:val="000B4F42"/>
    <w:rsid w:val="000B6044"/>
    <w:rsid w:val="000B68FA"/>
    <w:rsid w:val="0013206F"/>
    <w:rsid w:val="00165E31"/>
    <w:rsid w:val="001B17D1"/>
    <w:rsid w:val="001C3104"/>
    <w:rsid w:val="00210DC8"/>
    <w:rsid w:val="002127A6"/>
    <w:rsid w:val="00225E7A"/>
    <w:rsid w:val="00270DDA"/>
    <w:rsid w:val="00291262"/>
    <w:rsid w:val="0029234C"/>
    <w:rsid w:val="002E538F"/>
    <w:rsid w:val="002F0ECD"/>
    <w:rsid w:val="003110A5"/>
    <w:rsid w:val="003318FF"/>
    <w:rsid w:val="003548BA"/>
    <w:rsid w:val="00374CA7"/>
    <w:rsid w:val="00377A6A"/>
    <w:rsid w:val="00390248"/>
    <w:rsid w:val="003963A1"/>
    <w:rsid w:val="003A6DCF"/>
    <w:rsid w:val="003B2A1E"/>
    <w:rsid w:val="003C6848"/>
    <w:rsid w:val="003D4FC3"/>
    <w:rsid w:val="003E4936"/>
    <w:rsid w:val="00403D31"/>
    <w:rsid w:val="00405463"/>
    <w:rsid w:val="00466519"/>
    <w:rsid w:val="004948B8"/>
    <w:rsid w:val="004B2DD5"/>
    <w:rsid w:val="004C29FA"/>
    <w:rsid w:val="00502AC5"/>
    <w:rsid w:val="005241FC"/>
    <w:rsid w:val="005257D3"/>
    <w:rsid w:val="00572E31"/>
    <w:rsid w:val="005A466E"/>
    <w:rsid w:val="005B1205"/>
    <w:rsid w:val="005E6C09"/>
    <w:rsid w:val="005E7B01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591A"/>
    <w:rsid w:val="006E73EB"/>
    <w:rsid w:val="00716777"/>
    <w:rsid w:val="007667B0"/>
    <w:rsid w:val="007830AD"/>
    <w:rsid w:val="0078338C"/>
    <w:rsid w:val="00785BEB"/>
    <w:rsid w:val="007A35A2"/>
    <w:rsid w:val="007A6D34"/>
    <w:rsid w:val="007B3FC6"/>
    <w:rsid w:val="007F499C"/>
    <w:rsid w:val="00876282"/>
    <w:rsid w:val="0088351B"/>
    <w:rsid w:val="00893308"/>
    <w:rsid w:val="008C5641"/>
    <w:rsid w:val="008E00B4"/>
    <w:rsid w:val="008F70B2"/>
    <w:rsid w:val="00933749"/>
    <w:rsid w:val="00937B1E"/>
    <w:rsid w:val="00944CCD"/>
    <w:rsid w:val="00951128"/>
    <w:rsid w:val="00953BCD"/>
    <w:rsid w:val="00976DDD"/>
    <w:rsid w:val="009A13AA"/>
    <w:rsid w:val="009D3231"/>
    <w:rsid w:val="009F4F46"/>
    <w:rsid w:val="009F5C80"/>
    <w:rsid w:val="00A105BA"/>
    <w:rsid w:val="00A27DE6"/>
    <w:rsid w:val="00A309BC"/>
    <w:rsid w:val="00A326E8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C289C"/>
    <w:rsid w:val="00BD4A30"/>
    <w:rsid w:val="00BE45F5"/>
    <w:rsid w:val="00C02482"/>
    <w:rsid w:val="00C121B2"/>
    <w:rsid w:val="00C32EE3"/>
    <w:rsid w:val="00C47461"/>
    <w:rsid w:val="00C80953"/>
    <w:rsid w:val="00C94F17"/>
    <w:rsid w:val="00CB13C6"/>
    <w:rsid w:val="00CC2875"/>
    <w:rsid w:val="00CD0622"/>
    <w:rsid w:val="00CE68B5"/>
    <w:rsid w:val="00CF557C"/>
    <w:rsid w:val="00D05EE0"/>
    <w:rsid w:val="00D4289C"/>
    <w:rsid w:val="00D444E5"/>
    <w:rsid w:val="00D44A5D"/>
    <w:rsid w:val="00D55E02"/>
    <w:rsid w:val="00D828F1"/>
    <w:rsid w:val="00D87BB5"/>
    <w:rsid w:val="00DB49CB"/>
    <w:rsid w:val="00DC0817"/>
    <w:rsid w:val="00E038D7"/>
    <w:rsid w:val="00E11591"/>
    <w:rsid w:val="00E179A3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B0D25"/>
    <w:rsid w:val="00FC2378"/>
    <w:rsid w:val="00FE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95E82AE-B15E-423E-B33D-236DB26A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4</cp:revision>
  <cp:lastPrinted>2015-07-09T18:55:00Z</cp:lastPrinted>
  <dcterms:created xsi:type="dcterms:W3CDTF">2015-08-07T15:58:00Z</dcterms:created>
  <dcterms:modified xsi:type="dcterms:W3CDTF">2019-05-20T16:35:00Z</dcterms:modified>
</cp:coreProperties>
</file>