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D0227C" w:rsidRDefault="00D0227C" w:rsidP="00743A18">
            <w:pPr>
              <w:jc w:val="left"/>
              <w:rPr>
                <w:rFonts w:asciiTheme="minorHAnsi" w:hAnsiTheme="minorHAnsi" w:cstheme="minorHAnsi"/>
              </w:rPr>
            </w:pPr>
            <w:r w:rsidRPr="00D0227C">
              <w:rPr>
                <w:rFonts w:asciiTheme="minorHAnsi" w:hAnsiTheme="minorHAnsi" w:cs="Arial"/>
              </w:rPr>
              <w:t>Universidad Tec Milenio, Plantel Toluca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1F03A8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1F03A8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567FB4" w:rsidP="00743A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43A18">
              <w:rPr>
                <w:rFonts w:asciiTheme="minorHAnsi" w:hAnsiTheme="minorHAnsi" w:cstheme="minorHAnsi"/>
                <w:noProof/>
              </w:rPr>
              <w:t>Toluca</w:t>
            </w:r>
            <w:r w:rsidR="00A0732E">
              <w:rPr>
                <w:rFonts w:asciiTheme="minorHAnsi" w:hAnsiTheme="minorHAnsi" w:cstheme="minorHAnsi"/>
                <w:noProof/>
              </w:rPr>
              <w:t xml:space="preserve">, </w:t>
            </w:r>
            <w:r w:rsidR="00743A18">
              <w:rPr>
                <w:rFonts w:asciiTheme="minorHAnsi" w:hAnsiTheme="minorHAnsi" w:cstheme="minorHAnsi"/>
                <w:noProof/>
              </w:rPr>
              <w:t>Estado de México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743A18" w:rsidP="00743A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Rubén Morales Alcántara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D0227C" w:rsidRDefault="00D0227C" w:rsidP="00743A18">
            <w:pPr>
              <w:jc w:val="left"/>
              <w:rPr>
                <w:rFonts w:asciiTheme="minorHAnsi" w:hAnsiTheme="minorHAnsi" w:cstheme="minorHAnsi"/>
              </w:rPr>
            </w:pPr>
            <w:r w:rsidRPr="00D0227C">
              <w:rPr>
                <w:rFonts w:asciiTheme="minorHAnsi" w:hAnsiTheme="minorHAnsi" w:cs="Arial"/>
              </w:rPr>
              <w:t>16-ene-14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F7469B" w:rsidRDefault="00F7469B" w:rsidP="00EE46E4">
            <w:pPr>
              <w:rPr>
                <w:rFonts w:asciiTheme="minorHAnsi" w:hAnsiTheme="minorHAnsi" w:cstheme="minorHAnsi"/>
              </w:rPr>
            </w:pPr>
            <w:r w:rsidRPr="00F7469B"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EB2772" w:rsidRDefault="00EB2772" w:rsidP="00AA19BA">
            <w:pPr>
              <w:jc w:val="left"/>
              <w:rPr>
                <w:rFonts w:asciiTheme="minorHAnsi" w:hAnsiTheme="minorHAnsi" w:cstheme="minorHAnsi"/>
              </w:rPr>
            </w:pPr>
            <w:r w:rsidRPr="00EB2772">
              <w:rPr>
                <w:rFonts w:asciiTheme="minorHAnsi" w:hAnsiTheme="minorHAnsi" w:cstheme="minorHAnsi"/>
              </w:rPr>
              <w:t>Catalogación y reorganización de expedientes históricos para la continuidad del Plan de Trabajo para la catalogación de los archivos históricos generados en los órganos Jurisdiccionales excepto la Suprema Corte (siglos XVIII, XIX, y primera mitad del siglo XX)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B2772" w:rsidRPr="00677434" w:rsidRDefault="00EB277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01/05/2014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B2772" w:rsidP="00AA19BA">
            <w:pPr>
              <w:jc w:val="left"/>
              <w:rPr>
                <w:rFonts w:asciiTheme="minorHAnsi" w:hAnsiTheme="minorHAnsi" w:cstheme="minorHAnsi"/>
              </w:rPr>
            </w:pPr>
            <w:r w:rsidRPr="00EB2772">
              <w:rPr>
                <w:rFonts w:asciiTheme="minorHAnsi" w:hAnsiTheme="minorHAnsi" w:cstheme="minorHAnsi"/>
              </w:rPr>
              <w:t>01/11/2014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B277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B2772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B277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B2772" w:rsidP="00AA19BA">
            <w:pPr>
              <w:jc w:val="left"/>
              <w:rPr>
                <w:rFonts w:asciiTheme="minorHAnsi" w:hAnsiTheme="minorHAnsi" w:cstheme="minorHAnsi"/>
              </w:rPr>
            </w:pPr>
            <w:r w:rsidRPr="00EB2772">
              <w:rPr>
                <w:rFonts w:asciiTheme="minorHAnsi" w:hAnsiTheme="minorHAnsi" w:cstheme="minorHAnsi"/>
              </w:rPr>
              <w:t>Catalogación y reorganización de expedientes históricos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EB2772" w:rsidP="00AA19BA">
            <w:pPr>
              <w:jc w:val="left"/>
              <w:rPr>
                <w:rFonts w:asciiTheme="minorHAnsi" w:hAnsiTheme="minorHAnsi" w:cstheme="minorHAnsi"/>
              </w:rPr>
            </w:pPr>
            <w:r w:rsidRPr="00EB2772">
              <w:rPr>
                <w:rFonts w:asciiTheme="minorHAnsi" w:hAnsiTheme="minorHAnsi" w:cstheme="minorHAnsi"/>
              </w:rPr>
              <w:t>11630.4</w:t>
            </w:r>
            <w:r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EB2772" w:rsidP="00AA19BA">
            <w:pPr>
              <w:jc w:val="left"/>
              <w:rPr>
                <w:rFonts w:asciiTheme="minorHAnsi" w:hAnsiTheme="minorHAnsi" w:cstheme="minorHAnsi"/>
              </w:rPr>
            </w:pPr>
            <w:r w:rsidRPr="00EB2772">
              <w:rPr>
                <w:rFonts w:asciiTheme="minorHAnsi" w:hAnsiTheme="minorHAnsi" w:cstheme="minorHAnsi"/>
              </w:rPr>
              <w:t>1938.4</w:t>
            </w:r>
            <w:r>
              <w:rPr>
                <w:rFonts w:asciiTheme="minorHAnsi" w:hAnsiTheme="minorHAnsi" w:cstheme="minorHAnsi"/>
              </w:rPr>
              <w:t>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B2772" w:rsidP="00AA19BA">
            <w:pPr>
              <w:jc w:val="left"/>
              <w:rPr>
                <w:rFonts w:asciiTheme="minorHAnsi" w:hAnsiTheme="minorHAnsi" w:cstheme="minorHAnsi"/>
              </w:rPr>
            </w:pPr>
            <w:r w:rsidRPr="00EB2772">
              <w:rPr>
                <w:rFonts w:asciiTheme="minorHAnsi" w:hAnsiTheme="minorHAnsi" w:cstheme="minorHAnsi"/>
              </w:rPr>
              <w:t>Permite obtener información de cada uno de los expedientes históricos resguardados en la CCJ, a través de la herramienta de catalogación diseñada para ese objetivo; el catálogo permitirá tener los datos exactos de las partes; así como conocer cabalmente toda la información con la que cuente el expediente, haciendo posible otro tipo de selecciones, mejor organización, agilidad y prontitud en el servicio de consulta de expedientes históricos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FD3" w:rsidRDefault="00111FD3" w:rsidP="00E64D5D">
      <w:r>
        <w:separator/>
      </w:r>
    </w:p>
  </w:endnote>
  <w:endnote w:type="continuationSeparator" w:id="0">
    <w:p w:rsidR="00111FD3" w:rsidRDefault="00111FD3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CE3119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DA634F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CE3119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DA634F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CE3119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FD3" w:rsidRDefault="00111FD3" w:rsidP="00E64D5D">
      <w:r>
        <w:separator/>
      </w:r>
    </w:p>
  </w:footnote>
  <w:footnote w:type="continuationSeparator" w:id="0">
    <w:p w:rsidR="00111FD3" w:rsidRDefault="00111FD3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0D9B"/>
    <w:rsid w:val="000B4F42"/>
    <w:rsid w:val="000B6044"/>
    <w:rsid w:val="00111FD3"/>
    <w:rsid w:val="00115EE7"/>
    <w:rsid w:val="00122093"/>
    <w:rsid w:val="00172102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422B3"/>
    <w:rsid w:val="00253CD7"/>
    <w:rsid w:val="00270DDA"/>
    <w:rsid w:val="0028064B"/>
    <w:rsid w:val="00291262"/>
    <w:rsid w:val="0029234C"/>
    <w:rsid w:val="002A11F4"/>
    <w:rsid w:val="002B682F"/>
    <w:rsid w:val="002C35FC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3B2F"/>
    <w:rsid w:val="003E4936"/>
    <w:rsid w:val="00402983"/>
    <w:rsid w:val="00403D31"/>
    <w:rsid w:val="00405463"/>
    <w:rsid w:val="00466519"/>
    <w:rsid w:val="00485399"/>
    <w:rsid w:val="004948B8"/>
    <w:rsid w:val="004969F9"/>
    <w:rsid w:val="004B2DD5"/>
    <w:rsid w:val="00502AC5"/>
    <w:rsid w:val="005241FC"/>
    <w:rsid w:val="0052699C"/>
    <w:rsid w:val="00567FB4"/>
    <w:rsid w:val="00572E31"/>
    <w:rsid w:val="005A466E"/>
    <w:rsid w:val="005A678F"/>
    <w:rsid w:val="005B1205"/>
    <w:rsid w:val="006024AD"/>
    <w:rsid w:val="006176B6"/>
    <w:rsid w:val="00625E2A"/>
    <w:rsid w:val="00642F75"/>
    <w:rsid w:val="006545A1"/>
    <w:rsid w:val="00657E98"/>
    <w:rsid w:val="00677434"/>
    <w:rsid w:val="00677F9F"/>
    <w:rsid w:val="0068143D"/>
    <w:rsid w:val="0068462F"/>
    <w:rsid w:val="00692D5A"/>
    <w:rsid w:val="006C4FFA"/>
    <w:rsid w:val="006D1218"/>
    <w:rsid w:val="006E73EB"/>
    <w:rsid w:val="0072226D"/>
    <w:rsid w:val="00743A18"/>
    <w:rsid w:val="007667B0"/>
    <w:rsid w:val="007830AD"/>
    <w:rsid w:val="00783EB1"/>
    <w:rsid w:val="007A35A2"/>
    <w:rsid w:val="007A6D34"/>
    <w:rsid w:val="007B3FC6"/>
    <w:rsid w:val="007F499C"/>
    <w:rsid w:val="008016F6"/>
    <w:rsid w:val="00826AC2"/>
    <w:rsid w:val="00876282"/>
    <w:rsid w:val="00880503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9069F"/>
    <w:rsid w:val="009A59A1"/>
    <w:rsid w:val="009D3231"/>
    <w:rsid w:val="009F4F46"/>
    <w:rsid w:val="009F5C80"/>
    <w:rsid w:val="00A0732E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5146C"/>
    <w:rsid w:val="00B620C2"/>
    <w:rsid w:val="00B72A09"/>
    <w:rsid w:val="00B74158"/>
    <w:rsid w:val="00B803DA"/>
    <w:rsid w:val="00B81016"/>
    <w:rsid w:val="00B81555"/>
    <w:rsid w:val="00BB18CC"/>
    <w:rsid w:val="00BB2568"/>
    <w:rsid w:val="00BD4A30"/>
    <w:rsid w:val="00BE3193"/>
    <w:rsid w:val="00BE45F5"/>
    <w:rsid w:val="00C02482"/>
    <w:rsid w:val="00C121B2"/>
    <w:rsid w:val="00C32EE3"/>
    <w:rsid w:val="00C46604"/>
    <w:rsid w:val="00C53262"/>
    <w:rsid w:val="00C80953"/>
    <w:rsid w:val="00C94F17"/>
    <w:rsid w:val="00CB13C6"/>
    <w:rsid w:val="00CC2875"/>
    <w:rsid w:val="00CD0622"/>
    <w:rsid w:val="00CE1122"/>
    <w:rsid w:val="00CE3119"/>
    <w:rsid w:val="00CE68B5"/>
    <w:rsid w:val="00CF557C"/>
    <w:rsid w:val="00D0227C"/>
    <w:rsid w:val="00D25A38"/>
    <w:rsid w:val="00D4289C"/>
    <w:rsid w:val="00D44A5D"/>
    <w:rsid w:val="00D55E02"/>
    <w:rsid w:val="00D828F1"/>
    <w:rsid w:val="00DA634F"/>
    <w:rsid w:val="00DB28DE"/>
    <w:rsid w:val="00DB49CB"/>
    <w:rsid w:val="00DC0817"/>
    <w:rsid w:val="00DC41F8"/>
    <w:rsid w:val="00DD3B66"/>
    <w:rsid w:val="00DD7764"/>
    <w:rsid w:val="00DF3879"/>
    <w:rsid w:val="00E40797"/>
    <w:rsid w:val="00E5094F"/>
    <w:rsid w:val="00E54974"/>
    <w:rsid w:val="00E6491D"/>
    <w:rsid w:val="00E64D5D"/>
    <w:rsid w:val="00E660E3"/>
    <w:rsid w:val="00E84CB8"/>
    <w:rsid w:val="00EA0168"/>
    <w:rsid w:val="00EB2772"/>
    <w:rsid w:val="00ED357F"/>
    <w:rsid w:val="00EE46E4"/>
    <w:rsid w:val="00F24E0C"/>
    <w:rsid w:val="00F46E02"/>
    <w:rsid w:val="00F479BB"/>
    <w:rsid w:val="00F64062"/>
    <w:rsid w:val="00F7469B"/>
    <w:rsid w:val="00F74BD6"/>
    <w:rsid w:val="00F80243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2015-07-08T21:39:00Z</dcterms:created>
  <dcterms:modified xsi:type="dcterms:W3CDTF">2015-07-08T21:39:00Z</dcterms:modified>
</cp:coreProperties>
</file>