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CC736B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CC736B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757431" w:rsidP="00CC736B">
            <w:pPr>
              <w:jc w:val="left"/>
              <w:rPr>
                <w:rFonts w:asciiTheme="minorHAnsi" w:hAnsiTheme="minorHAnsi" w:cstheme="minorHAnsi"/>
              </w:rPr>
            </w:pPr>
            <w:r w:rsidRPr="00757431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CC736B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757431" w:rsidP="00537DCD">
            <w:pPr>
              <w:rPr>
                <w:rFonts w:asciiTheme="minorHAnsi" w:hAnsiTheme="minorHAnsi" w:cstheme="minorHAnsi"/>
              </w:rPr>
            </w:pPr>
            <w:r w:rsidRPr="00757431">
              <w:rPr>
                <w:rFonts w:asciiTheme="minorHAnsi" w:hAnsiTheme="minorHAnsi" w:cstheme="minorHAnsi"/>
              </w:rPr>
              <w:t>Establecer las bases para que ambas instituciones realicen conjuntamente acciones de investigación y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CC736B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CC736B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CC736B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CC736B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CC736B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F406E5" w:rsidP="00CC736B">
            <w:pPr>
              <w:jc w:val="left"/>
              <w:rPr>
                <w:rFonts w:asciiTheme="minorHAnsi" w:hAnsiTheme="minorHAnsi" w:cstheme="minorHAnsi"/>
              </w:rPr>
            </w:pPr>
            <w:r w:rsidRPr="00F406E5">
              <w:rPr>
                <w:rFonts w:asciiTheme="minorHAnsi" w:hAnsiTheme="minorHAnsi" w:cstheme="minorHAnsi"/>
              </w:rPr>
              <w:t>21-feb-05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CC736B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F406E5" w:rsidP="00CC736B">
            <w:pPr>
              <w:jc w:val="left"/>
              <w:rPr>
                <w:rFonts w:asciiTheme="minorHAnsi" w:hAnsiTheme="minorHAnsi" w:cstheme="minorHAnsi"/>
              </w:rPr>
            </w:pPr>
            <w:r w:rsidRPr="00F406E5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CC736B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CC736B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CC736B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CC736B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CC736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CC736B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CC736B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CC736B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CC736B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CC736B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CC736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CC736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CC736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771"/>
        <w:gridCol w:w="1418"/>
        <w:gridCol w:w="1701"/>
        <w:gridCol w:w="1417"/>
        <w:gridCol w:w="1418"/>
      </w:tblGrid>
      <w:tr w:rsidR="005E03C0" w:rsidRPr="006C5A6E" w:rsidTr="00CF6F16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771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701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CD2F51" w:rsidRPr="006C5A6E" w:rsidTr="00061C17">
        <w:tc>
          <w:tcPr>
            <w:tcW w:w="244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Diplomado "Derecho Procesal Constitucional",</w:t>
            </w:r>
          </w:p>
        </w:tc>
        <w:tc>
          <w:tcPr>
            <w:tcW w:w="177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12 de Febrero 2005</w:t>
            </w:r>
          </w:p>
        </w:tc>
        <w:tc>
          <w:tcPr>
            <w:tcW w:w="170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al 2 de Julio 2005</w:t>
            </w:r>
          </w:p>
        </w:tc>
        <w:tc>
          <w:tcPr>
            <w:tcW w:w="1417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CD2F51" w:rsidRPr="006C5A6E" w:rsidTr="00061C17">
        <w:tc>
          <w:tcPr>
            <w:tcW w:w="244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Presentación del libro: "</w:t>
            </w:r>
            <w:proofErr w:type="spellStart"/>
            <w:r w:rsidRPr="00061C17">
              <w:rPr>
                <w:rFonts w:asciiTheme="minorHAnsi" w:hAnsiTheme="minorHAnsi" w:cstheme="minorHAnsi"/>
              </w:rPr>
              <w:t>IUSnaturalismo</w:t>
            </w:r>
            <w:proofErr w:type="spellEnd"/>
            <w:r w:rsidRPr="00061C17">
              <w:rPr>
                <w:rFonts w:asciiTheme="minorHAnsi" w:hAnsiTheme="minorHAnsi" w:cstheme="minorHAnsi"/>
              </w:rPr>
              <w:t>, Personalismo y Filosofía de la Liberación" una visión integradora,</w:t>
            </w:r>
          </w:p>
        </w:tc>
        <w:tc>
          <w:tcPr>
            <w:tcW w:w="177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7 de Diciembre de  2005</w:t>
            </w:r>
          </w:p>
        </w:tc>
        <w:tc>
          <w:tcPr>
            <w:tcW w:w="170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7 de Diciembre de  2005</w:t>
            </w:r>
          </w:p>
        </w:tc>
        <w:tc>
          <w:tcPr>
            <w:tcW w:w="1417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CD2F51" w:rsidRPr="006C5A6E" w:rsidTr="00061C17">
        <w:trPr>
          <w:trHeight w:val="1203"/>
        </w:trPr>
        <w:tc>
          <w:tcPr>
            <w:tcW w:w="244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Presentación del libro: "Introducción Al Pensamiento Jurídico Crítico",</w:t>
            </w:r>
          </w:p>
        </w:tc>
        <w:tc>
          <w:tcPr>
            <w:tcW w:w="177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6 de Junio de  2006</w:t>
            </w:r>
          </w:p>
        </w:tc>
        <w:tc>
          <w:tcPr>
            <w:tcW w:w="170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6 de Junio de  2006</w:t>
            </w:r>
          </w:p>
        </w:tc>
        <w:tc>
          <w:tcPr>
            <w:tcW w:w="1417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4368BF" w:rsidRPr="006C5A6E" w:rsidTr="00061C17">
        <w:tc>
          <w:tcPr>
            <w:tcW w:w="2448" w:type="dxa"/>
            <w:vAlign w:val="center"/>
          </w:tcPr>
          <w:p w:rsidR="004368BF" w:rsidRPr="00061C17" w:rsidRDefault="004368B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Seminario "Uso de nuevas tecnologías para la impartición de justicia: Genética Forense"</w:t>
            </w:r>
          </w:p>
        </w:tc>
        <w:tc>
          <w:tcPr>
            <w:tcW w:w="1771" w:type="dxa"/>
            <w:vAlign w:val="center"/>
          </w:tcPr>
          <w:p w:rsidR="004368BF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4368BF" w:rsidRPr="00061C17" w:rsidRDefault="004368B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7 de febrero de 2007</w:t>
            </w:r>
          </w:p>
        </w:tc>
        <w:tc>
          <w:tcPr>
            <w:tcW w:w="1701" w:type="dxa"/>
            <w:vAlign w:val="center"/>
          </w:tcPr>
          <w:p w:rsidR="004368BF" w:rsidRPr="00061C17" w:rsidRDefault="004368B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4 de julio de 2007</w:t>
            </w:r>
          </w:p>
        </w:tc>
        <w:tc>
          <w:tcPr>
            <w:tcW w:w="1417" w:type="dxa"/>
            <w:vAlign w:val="center"/>
          </w:tcPr>
          <w:p w:rsidR="004368BF" w:rsidRPr="00061C17" w:rsidRDefault="004368B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4368BF" w:rsidRPr="00061C17" w:rsidRDefault="004368B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CD2F51" w:rsidRPr="006C5A6E" w:rsidTr="00061C17">
        <w:tc>
          <w:tcPr>
            <w:tcW w:w="244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lastRenderedPageBreak/>
              <w:t>Conferencia Magistral "El Derecho a la Defensa Cultural en Materia Penal"</w:t>
            </w:r>
          </w:p>
        </w:tc>
        <w:tc>
          <w:tcPr>
            <w:tcW w:w="177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24 de mayo de 2007</w:t>
            </w:r>
          </w:p>
        </w:tc>
        <w:tc>
          <w:tcPr>
            <w:tcW w:w="170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24 de mayo de 2007</w:t>
            </w:r>
          </w:p>
        </w:tc>
        <w:tc>
          <w:tcPr>
            <w:tcW w:w="1417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CD2F51" w:rsidRPr="006C5A6E" w:rsidTr="00061C17">
        <w:tc>
          <w:tcPr>
            <w:tcW w:w="244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Temas de Actualidad o Charlas de Sobremesa en torno a Temas Jurisdiccionales</w:t>
            </w:r>
          </w:p>
        </w:tc>
        <w:tc>
          <w:tcPr>
            <w:tcW w:w="177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12 de junio de 2007</w:t>
            </w:r>
          </w:p>
        </w:tc>
        <w:tc>
          <w:tcPr>
            <w:tcW w:w="170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19 de junio de 2007</w:t>
            </w:r>
          </w:p>
        </w:tc>
        <w:tc>
          <w:tcPr>
            <w:tcW w:w="1417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4C2755" w:rsidRPr="006C5A6E" w:rsidTr="00061C17">
        <w:tc>
          <w:tcPr>
            <w:tcW w:w="2448" w:type="dxa"/>
            <w:vAlign w:val="center"/>
          </w:tcPr>
          <w:p w:rsidR="004C2755" w:rsidRPr="00061C17" w:rsidRDefault="004C275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Ciclo de conferencias magistrales "Sobre los Juicios Orales"</w:t>
            </w:r>
          </w:p>
        </w:tc>
        <w:tc>
          <w:tcPr>
            <w:tcW w:w="1771" w:type="dxa"/>
            <w:vAlign w:val="center"/>
          </w:tcPr>
          <w:p w:rsidR="004C2755" w:rsidRPr="00061C17" w:rsidRDefault="004C275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Poder Judicial del Estado de Aguascalientes, Universidad Autónoma de Aguascalientes, Comisión Estatal de Derechos Humanos</w:t>
            </w:r>
          </w:p>
        </w:tc>
        <w:tc>
          <w:tcPr>
            <w:tcW w:w="1418" w:type="dxa"/>
            <w:vAlign w:val="center"/>
          </w:tcPr>
          <w:p w:rsidR="004C2755" w:rsidRPr="00061C17" w:rsidRDefault="004C275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8 de agosto de 2007</w:t>
            </w:r>
          </w:p>
        </w:tc>
        <w:tc>
          <w:tcPr>
            <w:tcW w:w="1701" w:type="dxa"/>
            <w:vAlign w:val="center"/>
          </w:tcPr>
          <w:p w:rsidR="004C2755" w:rsidRPr="00061C17" w:rsidRDefault="004C275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8 de agosto de 2007</w:t>
            </w:r>
          </w:p>
        </w:tc>
        <w:tc>
          <w:tcPr>
            <w:tcW w:w="1417" w:type="dxa"/>
            <w:vAlign w:val="center"/>
          </w:tcPr>
          <w:p w:rsidR="004C2755" w:rsidRPr="00061C17" w:rsidRDefault="004C275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$9,028.00</w:t>
            </w:r>
          </w:p>
        </w:tc>
        <w:tc>
          <w:tcPr>
            <w:tcW w:w="1418" w:type="dxa"/>
            <w:vAlign w:val="center"/>
          </w:tcPr>
          <w:p w:rsidR="004C2755" w:rsidRPr="00061C17" w:rsidRDefault="004C275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$9,028.00</w:t>
            </w:r>
          </w:p>
        </w:tc>
      </w:tr>
      <w:tr w:rsidR="00044DAA" w:rsidRPr="006C5A6E" w:rsidTr="00061C17">
        <w:tc>
          <w:tcPr>
            <w:tcW w:w="2448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Ciclo de Conferencias "Defensa Constitucional del Municipio y de las Entidades Federativas en México"</w:t>
            </w:r>
          </w:p>
        </w:tc>
        <w:tc>
          <w:tcPr>
            <w:tcW w:w="1771" w:type="dxa"/>
            <w:vAlign w:val="center"/>
          </w:tcPr>
          <w:p w:rsidR="00044DAA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16 de agosto de 2007</w:t>
            </w:r>
          </w:p>
        </w:tc>
        <w:tc>
          <w:tcPr>
            <w:tcW w:w="1701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30 de agosto de 2007</w:t>
            </w:r>
          </w:p>
        </w:tc>
        <w:tc>
          <w:tcPr>
            <w:tcW w:w="1417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$11,876.00</w:t>
            </w:r>
          </w:p>
        </w:tc>
        <w:tc>
          <w:tcPr>
            <w:tcW w:w="1418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$11,876.00</w:t>
            </w:r>
          </w:p>
        </w:tc>
      </w:tr>
      <w:tr w:rsidR="00044DAA" w:rsidRPr="006C5A6E" w:rsidTr="00061C17">
        <w:tc>
          <w:tcPr>
            <w:tcW w:w="2448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Ciclo de Conferencias sobre "Derecho Penal y Derechos Humanos sobre casos prácticos"</w:t>
            </w:r>
          </w:p>
        </w:tc>
        <w:tc>
          <w:tcPr>
            <w:tcW w:w="1771" w:type="dxa"/>
            <w:vAlign w:val="center"/>
          </w:tcPr>
          <w:p w:rsidR="00044DAA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30 de octubre de 2007</w:t>
            </w:r>
          </w:p>
        </w:tc>
        <w:tc>
          <w:tcPr>
            <w:tcW w:w="1701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31 de octubre de 2007</w:t>
            </w:r>
          </w:p>
        </w:tc>
        <w:tc>
          <w:tcPr>
            <w:tcW w:w="1417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$7,155.00</w:t>
            </w:r>
          </w:p>
        </w:tc>
        <w:tc>
          <w:tcPr>
            <w:tcW w:w="1418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$7,155.00</w:t>
            </w:r>
          </w:p>
        </w:tc>
      </w:tr>
      <w:tr w:rsidR="00245C17" w:rsidRPr="006C5A6E" w:rsidTr="00061C17">
        <w:tc>
          <w:tcPr>
            <w:tcW w:w="2448" w:type="dxa"/>
            <w:vAlign w:val="center"/>
          </w:tcPr>
          <w:p w:rsidR="00245C17" w:rsidRPr="00061C17" w:rsidRDefault="00245C17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Cine Debate</w:t>
            </w:r>
          </w:p>
        </w:tc>
        <w:tc>
          <w:tcPr>
            <w:tcW w:w="1771" w:type="dxa"/>
            <w:vAlign w:val="center"/>
          </w:tcPr>
          <w:p w:rsidR="00245C17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245C17" w:rsidRPr="00061C17" w:rsidRDefault="00245C17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20 de febrero de 2008</w:t>
            </w:r>
          </w:p>
        </w:tc>
        <w:tc>
          <w:tcPr>
            <w:tcW w:w="1701" w:type="dxa"/>
            <w:vAlign w:val="center"/>
          </w:tcPr>
          <w:p w:rsidR="00245C17" w:rsidRPr="00061C17" w:rsidRDefault="00245C17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5 de marzo de 2008</w:t>
            </w:r>
          </w:p>
        </w:tc>
        <w:tc>
          <w:tcPr>
            <w:tcW w:w="1417" w:type="dxa"/>
            <w:vAlign w:val="center"/>
          </w:tcPr>
          <w:p w:rsidR="00245C17" w:rsidRPr="00061C17" w:rsidRDefault="004F67F3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  <w:tc>
          <w:tcPr>
            <w:tcW w:w="1418" w:type="dxa"/>
            <w:vAlign w:val="center"/>
          </w:tcPr>
          <w:p w:rsidR="00245C17" w:rsidRPr="00061C17" w:rsidRDefault="004F67F3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$4,185.45</w:t>
            </w:r>
          </w:p>
        </w:tc>
      </w:tr>
      <w:tr w:rsidR="0012545E" w:rsidRPr="006C5A6E" w:rsidTr="00061C17">
        <w:trPr>
          <w:trHeight w:val="2664"/>
        </w:trPr>
        <w:tc>
          <w:tcPr>
            <w:tcW w:w="2448" w:type="dxa"/>
            <w:vAlign w:val="center"/>
          </w:tcPr>
          <w:p w:rsidR="0012545E" w:rsidRPr="00061C17" w:rsidRDefault="0012545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Temas de Actualidad o charlas de sobremesa en torno a temas jurisdiccionales</w:t>
            </w:r>
          </w:p>
        </w:tc>
        <w:tc>
          <w:tcPr>
            <w:tcW w:w="1771" w:type="dxa"/>
            <w:vAlign w:val="center"/>
          </w:tcPr>
          <w:p w:rsidR="0012545E" w:rsidRPr="00061C17" w:rsidRDefault="0012545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Poder Judicial de la Federación, 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12545E" w:rsidRPr="00061C17" w:rsidRDefault="0012545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12 de Mayo de 2008</w:t>
            </w:r>
          </w:p>
        </w:tc>
        <w:tc>
          <w:tcPr>
            <w:tcW w:w="1701" w:type="dxa"/>
            <w:vAlign w:val="center"/>
          </w:tcPr>
          <w:p w:rsidR="0012545E" w:rsidRPr="00061C17" w:rsidRDefault="0012545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20 de Mayo de 2008</w:t>
            </w:r>
          </w:p>
        </w:tc>
        <w:tc>
          <w:tcPr>
            <w:tcW w:w="1417" w:type="dxa"/>
            <w:vAlign w:val="center"/>
          </w:tcPr>
          <w:p w:rsidR="0012545E" w:rsidRPr="00061C17" w:rsidRDefault="0012545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$8,575.00</w:t>
            </w:r>
          </w:p>
        </w:tc>
        <w:tc>
          <w:tcPr>
            <w:tcW w:w="1418" w:type="dxa"/>
            <w:vAlign w:val="center"/>
          </w:tcPr>
          <w:p w:rsidR="0012545E" w:rsidRPr="00061C17" w:rsidRDefault="0012545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$8,575.00</w:t>
            </w:r>
          </w:p>
        </w:tc>
      </w:tr>
      <w:tr w:rsidR="00431B4D" w:rsidRPr="006C5A6E" w:rsidTr="00061C17">
        <w:tc>
          <w:tcPr>
            <w:tcW w:w="2448" w:type="dxa"/>
            <w:vAlign w:val="center"/>
          </w:tcPr>
          <w:p w:rsidR="00431B4D" w:rsidRPr="00061C17" w:rsidRDefault="00431B4D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Magistral: Derecho Registral y Electoral,</w:t>
            </w:r>
          </w:p>
        </w:tc>
        <w:tc>
          <w:tcPr>
            <w:tcW w:w="1771" w:type="dxa"/>
            <w:vAlign w:val="center"/>
          </w:tcPr>
          <w:p w:rsidR="00431B4D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431B4D" w:rsidRPr="00061C17" w:rsidRDefault="00431B4D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17 de Junio de 2008</w:t>
            </w:r>
          </w:p>
        </w:tc>
        <w:tc>
          <w:tcPr>
            <w:tcW w:w="1701" w:type="dxa"/>
            <w:vAlign w:val="center"/>
          </w:tcPr>
          <w:p w:rsidR="00431B4D" w:rsidRPr="00061C17" w:rsidRDefault="00431B4D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17 de Junio de 2008</w:t>
            </w:r>
          </w:p>
        </w:tc>
        <w:tc>
          <w:tcPr>
            <w:tcW w:w="1417" w:type="dxa"/>
            <w:vAlign w:val="center"/>
          </w:tcPr>
          <w:p w:rsidR="00431B4D" w:rsidRPr="00061C17" w:rsidRDefault="00431B4D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$5,575.00</w:t>
            </w:r>
          </w:p>
        </w:tc>
        <w:tc>
          <w:tcPr>
            <w:tcW w:w="1418" w:type="dxa"/>
            <w:vAlign w:val="center"/>
          </w:tcPr>
          <w:p w:rsidR="00431B4D" w:rsidRPr="00061C17" w:rsidRDefault="00431B4D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$5,575.00</w:t>
            </w:r>
          </w:p>
        </w:tc>
      </w:tr>
      <w:tr w:rsidR="004F67F3" w:rsidRPr="006C5A6E" w:rsidTr="00061C17">
        <w:tc>
          <w:tcPr>
            <w:tcW w:w="2448" w:type="dxa"/>
            <w:vAlign w:val="center"/>
          </w:tcPr>
          <w:p w:rsidR="004F67F3" w:rsidRPr="00061C17" w:rsidRDefault="004F67F3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lastRenderedPageBreak/>
              <w:t>Curso Estado de Derecho y Política Criminal</w:t>
            </w:r>
          </w:p>
        </w:tc>
        <w:tc>
          <w:tcPr>
            <w:tcW w:w="1771" w:type="dxa"/>
            <w:vAlign w:val="center"/>
          </w:tcPr>
          <w:p w:rsidR="004F67F3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4F67F3" w:rsidRPr="00061C17" w:rsidRDefault="004F67F3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 de Julio de 2008</w:t>
            </w:r>
          </w:p>
        </w:tc>
        <w:tc>
          <w:tcPr>
            <w:tcW w:w="1701" w:type="dxa"/>
            <w:vAlign w:val="center"/>
          </w:tcPr>
          <w:p w:rsidR="004F67F3" w:rsidRPr="00061C17" w:rsidRDefault="004F67F3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24 de Septiembre de 2008</w:t>
            </w:r>
          </w:p>
        </w:tc>
        <w:tc>
          <w:tcPr>
            <w:tcW w:w="1417" w:type="dxa"/>
            <w:vAlign w:val="center"/>
          </w:tcPr>
          <w:p w:rsidR="004F67F3" w:rsidRPr="00061C17" w:rsidRDefault="00E76FD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  <w:tc>
          <w:tcPr>
            <w:tcW w:w="1418" w:type="dxa"/>
            <w:vAlign w:val="center"/>
          </w:tcPr>
          <w:p w:rsidR="004F67F3" w:rsidRPr="00061C17" w:rsidRDefault="00E76FD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</w:tr>
      <w:tr w:rsidR="00FB071F" w:rsidRPr="006C5A6E" w:rsidTr="00061C17">
        <w:tc>
          <w:tcPr>
            <w:tcW w:w="2448" w:type="dxa"/>
            <w:vAlign w:val="center"/>
          </w:tcPr>
          <w:p w:rsidR="00FB071F" w:rsidRPr="00061C17" w:rsidRDefault="00FB071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Curso sobre Menores Infractores</w:t>
            </w:r>
          </w:p>
        </w:tc>
        <w:tc>
          <w:tcPr>
            <w:tcW w:w="1771" w:type="dxa"/>
            <w:vAlign w:val="center"/>
          </w:tcPr>
          <w:p w:rsidR="00FB071F" w:rsidRPr="00061C17" w:rsidRDefault="00FB071F" w:rsidP="00061C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vAlign w:val="center"/>
          </w:tcPr>
          <w:p w:rsidR="00FB071F" w:rsidRPr="00061C17" w:rsidRDefault="00FB071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18 de Agosto de 2008</w:t>
            </w:r>
          </w:p>
        </w:tc>
        <w:tc>
          <w:tcPr>
            <w:tcW w:w="1701" w:type="dxa"/>
            <w:vAlign w:val="center"/>
          </w:tcPr>
          <w:p w:rsidR="00FB071F" w:rsidRPr="00061C17" w:rsidRDefault="00FB071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26 de Agosto de 2008</w:t>
            </w:r>
          </w:p>
        </w:tc>
        <w:tc>
          <w:tcPr>
            <w:tcW w:w="1417" w:type="dxa"/>
            <w:vAlign w:val="center"/>
          </w:tcPr>
          <w:p w:rsidR="00FB071F" w:rsidRPr="00061C17" w:rsidRDefault="00FB071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$22,898.00</w:t>
            </w:r>
          </w:p>
        </w:tc>
        <w:tc>
          <w:tcPr>
            <w:tcW w:w="1418" w:type="dxa"/>
            <w:vAlign w:val="center"/>
          </w:tcPr>
          <w:p w:rsidR="00FB071F" w:rsidRPr="00061C17" w:rsidRDefault="00FB071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$22,898.00</w:t>
            </w:r>
          </w:p>
        </w:tc>
      </w:tr>
      <w:tr w:rsidR="00FB071F" w:rsidRPr="006C5A6E" w:rsidTr="00061C17">
        <w:tc>
          <w:tcPr>
            <w:tcW w:w="2448" w:type="dxa"/>
            <w:vAlign w:val="center"/>
          </w:tcPr>
          <w:p w:rsidR="00FB071F" w:rsidRPr="00061C17" w:rsidRDefault="00FB071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Curso Menores Infractores</w:t>
            </w:r>
          </w:p>
        </w:tc>
        <w:tc>
          <w:tcPr>
            <w:tcW w:w="1771" w:type="dxa"/>
            <w:vAlign w:val="center"/>
          </w:tcPr>
          <w:p w:rsidR="00FB071F" w:rsidRPr="00061C17" w:rsidRDefault="00FB071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FB071F" w:rsidRPr="00061C17" w:rsidRDefault="00FB071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 de Septiembre de 2008</w:t>
            </w:r>
          </w:p>
        </w:tc>
        <w:tc>
          <w:tcPr>
            <w:tcW w:w="1701" w:type="dxa"/>
            <w:vAlign w:val="center"/>
          </w:tcPr>
          <w:p w:rsidR="00FB071F" w:rsidRPr="00061C17" w:rsidRDefault="00FB071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23 de Septiembre de 2008</w:t>
            </w:r>
          </w:p>
        </w:tc>
        <w:tc>
          <w:tcPr>
            <w:tcW w:w="1417" w:type="dxa"/>
            <w:vAlign w:val="center"/>
          </w:tcPr>
          <w:p w:rsidR="00FB071F" w:rsidRPr="00061C17" w:rsidRDefault="00FB071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$6,326.00</w:t>
            </w:r>
          </w:p>
        </w:tc>
        <w:tc>
          <w:tcPr>
            <w:tcW w:w="1418" w:type="dxa"/>
            <w:vAlign w:val="center"/>
          </w:tcPr>
          <w:p w:rsidR="00FB071F" w:rsidRPr="00061C17" w:rsidRDefault="00FB071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$6,326.00</w:t>
            </w:r>
          </w:p>
        </w:tc>
      </w:tr>
      <w:tr w:rsidR="00694862" w:rsidRPr="006C5A6E" w:rsidTr="00061C17">
        <w:tc>
          <w:tcPr>
            <w:tcW w:w="2448" w:type="dxa"/>
            <w:vAlign w:val="center"/>
          </w:tcPr>
          <w:p w:rsidR="00694862" w:rsidRPr="00061C17" w:rsidRDefault="0069486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Magistral: Implicaciones de la Reforma Constitucional en materia penal,</w:t>
            </w:r>
          </w:p>
        </w:tc>
        <w:tc>
          <w:tcPr>
            <w:tcW w:w="1771" w:type="dxa"/>
            <w:vAlign w:val="center"/>
          </w:tcPr>
          <w:p w:rsidR="00694862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694862" w:rsidRPr="00061C17" w:rsidRDefault="0069486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21 de Agosto de 2008</w:t>
            </w:r>
          </w:p>
        </w:tc>
        <w:tc>
          <w:tcPr>
            <w:tcW w:w="1701" w:type="dxa"/>
            <w:vAlign w:val="center"/>
          </w:tcPr>
          <w:p w:rsidR="00694862" w:rsidRPr="00061C17" w:rsidRDefault="0069486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21 de Agosto de 2008</w:t>
            </w:r>
          </w:p>
        </w:tc>
        <w:tc>
          <w:tcPr>
            <w:tcW w:w="1417" w:type="dxa"/>
            <w:vAlign w:val="center"/>
          </w:tcPr>
          <w:p w:rsidR="00694862" w:rsidRPr="00061C17" w:rsidRDefault="0069486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  <w:tc>
          <w:tcPr>
            <w:tcW w:w="1418" w:type="dxa"/>
            <w:vAlign w:val="center"/>
          </w:tcPr>
          <w:p w:rsidR="00694862" w:rsidRPr="00061C17" w:rsidRDefault="0069486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</w:tr>
      <w:tr w:rsidR="00507499" w:rsidRPr="006C5A6E" w:rsidTr="00061C17">
        <w:tc>
          <w:tcPr>
            <w:tcW w:w="2448" w:type="dxa"/>
            <w:vAlign w:val="center"/>
          </w:tcPr>
          <w:p w:rsidR="00507499" w:rsidRPr="00061C17" w:rsidRDefault="0050749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Segundo Concurso Nacional Oratoria</w:t>
            </w:r>
          </w:p>
        </w:tc>
        <w:tc>
          <w:tcPr>
            <w:tcW w:w="1771" w:type="dxa"/>
            <w:vAlign w:val="center"/>
          </w:tcPr>
          <w:p w:rsidR="00507499" w:rsidRPr="00061C17" w:rsidRDefault="0050749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507499" w:rsidRPr="00061C17" w:rsidRDefault="0050749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10 de Noviembre de 2008</w:t>
            </w:r>
          </w:p>
        </w:tc>
        <w:tc>
          <w:tcPr>
            <w:tcW w:w="1701" w:type="dxa"/>
            <w:vAlign w:val="center"/>
          </w:tcPr>
          <w:p w:rsidR="00507499" w:rsidRPr="00061C17" w:rsidRDefault="0050749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10 de Noviembre de 2008</w:t>
            </w:r>
          </w:p>
        </w:tc>
        <w:tc>
          <w:tcPr>
            <w:tcW w:w="1417" w:type="dxa"/>
            <w:vAlign w:val="center"/>
          </w:tcPr>
          <w:p w:rsidR="00507499" w:rsidRPr="00061C17" w:rsidRDefault="0050749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$3,575.00</w:t>
            </w:r>
          </w:p>
        </w:tc>
        <w:tc>
          <w:tcPr>
            <w:tcW w:w="1418" w:type="dxa"/>
            <w:vAlign w:val="center"/>
          </w:tcPr>
          <w:p w:rsidR="00507499" w:rsidRPr="00061C17" w:rsidRDefault="0050749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$3,575.00</w:t>
            </w:r>
          </w:p>
        </w:tc>
      </w:tr>
      <w:tr w:rsidR="00CD2F51" w:rsidRPr="006C5A6E" w:rsidTr="00061C17">
        <w:tc>
          <w:tcPr>
            <w:tcW w:w="244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Encuentro Nacional para el Fortalecimiento de la Enseñanza del Derecho Constitucional,</w:t>
            </w:r>
          </w:p>
        </w:tc>
        <w:tc>
          <w:tcPr>
            <w:tcW w:w="177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20 de Noviembre  de 2008</w:t>
            </w:r>
          </w:p>
        </w:tc>
        <w:tc>
          <w:tcPr>
            <w:tcW w:w="170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22 de Noviembre  de 2008</w:t>
            </w:r>
          </w:p>
        </w:tc>
        <w:tc>
          <w:tcPr>
            <w:tcW w:w="1417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044DAA" w:rsidRPr="006C5A6E" w:rsidTr="00061C17">
        <w:tc>
          <w:tcPr>
            <w:tcW w:w="2448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Ciclo de conferencias del mes de febrero del Derecho Constitucional</w:t>
            </w:r>
          </w:p>
        </w:tc>
        <w:tc>
          <w:tcPr>
            <w:tcW w:w="1771" w:type="dxa"/>
            <w:vAlign w:val="center"/>
          </w:tcPr>
          <w:p w:rsidR="00044DAA" w:rsidRPr="00061C17" w:rsidRDefault="00A03406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16 de febrero de 2009</w:t>
            </w:r>
          </w:p>
        </w:tc>
        <w:tc>
          <w:tcPr>
            <w:tcW w:w="1701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18 de febrero de 2009</w:t>
            </w:r>
          </w:p>
        </w:tc>
        <w:tc>
          <w:tcPr>
            <w:tcW w:w="1417" w:type="dxa"/>
            <w:vAlign w:val="center"/>
          </w:tcPr>
          <w:p w:rsidR="00044DAA" w:rsidRPr="00061C17" w:rsidRDefault="00044DA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</w:t>
            </w:r>
            <w:r w:rsidR="00C50AB5" w:rsidRPr="00061C17">
              <w:rPr>
                <w:rFonts w:asciiTheme="minorHAnsi" w:hAnsiTheme="minorHAnsi" w:cstheme="minorHAnsi"/>
              </w:rPr>
              <w:t>7,898.49</w:t>
            </w:r>
          </w:p>
        </w:tc>
        <w:tc>
          <w:tcPr>
            <w:tcW w:w="1418" w:type="dxa"/>
            <w:vAlign w:val="center"/>
          </w:tcPr>
          <w:p w:rsidR="00044DAA" w:rsidRPr="00061C17" w:rsidRDefault="00C50AB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$7,898.49</w:t>
            </w:r>
          </w:p>
        </w:tc>
      </w:tr>
      <w:tr w:rsidR="00A03406" w:rsidRPr="006C5A6E" w:rsidTr="00061C17">
        <w:tc>
          <w:tcPr>
            <w:tcW w:w="2448" w:type="dxa"/>
            <w:vAlign w:val="center"/>
          </w:tcPr>
          <w:p w:rsidR="00A03406" w:rsidRPr="00061C17" w:rsidRDefault="00A03406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 xml:space="preserve">Temas de actualidad </w:t>
            </w:r>
            <w:proofErr w:type="spellStart"/>
            <w:r w:rsidRPr="00061C17">
              <w:rPr>
                <w:rFonts w:asciiTheme="minorHAnsi" w:hAnsiTheme="minorHAnsi" w:cstheme="minorHAnsi"/>
              </w:rPr>
              <w:t>ó</w:t>
            </w:r>
            <w:proofErr w:type="spellEnd"/>
            <w:r w:rsidRPr="00061C17">
              <w:rPr>
                <w:rFonts w:asciiTheme="minorHAnsi" w:hAnsiTheme="minorHAnsi" w:cstheme="minorHAnsi"/>
              </w:rPr>
              <w:t xml:space="preserve"> charlas de sobremesa: Libertad de expresión imprenta religiosa,</w:t>
            </w:r>
          </w:p>
        </w:tc>
        <w:tc>
          <w:tcPr>
            <w:tcW w:w="1771" w:type="dxa"/>
            <w:vAlign w:val="center"/>
          </w:tcPr>
          <w:p w:rsidR="00A03406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A03406" w:rsidRPr="00061C17" w:rsidRDefault="00A03406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26 de febrero de 2009</w:t>
            </w:r>
          </w:p>
        </w:tc>
        <w:tc>
          <w:tcPr>
            <w:tcW w:w="1701" w:type="dxa"/>
            <w:vAlign w:val="center"/>
          </w:tcPr>
          <w:p w:rsidR="00A03406" w:rsidRPr="00061C17" w:rsidRDefault="00A03406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26 de febrero de 2009</w:t>
            </w:r>
          </w:p>
        </w:tc>
        <w:tc>
          <w:tcPr>
            <w:tcW w:w="1417" w:type="dxa"/>
            <w:vAlign w:val="center"/>
          </w:tcPr>
          <w:p w:rsidR="00A03406" w:rsidRPr="00061C17" w:rsidRDefault="00A03406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$1,000.00</w:t>
            </w:r>
          </w:p>
        </w:tc>
        <w:tc>
          <w:tcPr>
            <w:tcW w:w="1418" w:type="dxa"/>
            <w:vAlign w:val="center"/>
          </w:tcPr>
          <w:p w:rsidR="00A03406" w:rsidRPr="00061C17" w:rsidRDefault="00A03406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$1,000.00</w:t>
            </w:r>
          </w:p>
        </w:tc>
      </w:tr>
      <w:tr w:rsidR="00C161A1" w:rsidRPr="006C5A6E" w:rsidTr="00061C17">
        <w:trPr>
          <w:trHeight w:val="1007"/>
        </w:trPr>
        <w:tc>
          <w:tcPr>
            <w:tcW w:w="2448" w:type="dxa"/>
            <w:vAlign w:val="center"/>
          </w:tcPr>
          <w:p w:rsidR="00C161A1" w:rsidRPr="00061C17" w:rsidRDefault="00C161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Curso en Derecho Penal</w:t>
            </w:r>
          </w:p>
        </w:tc>
        <w:tc>
          <w:tcPr>
            <w:tcW w:w="1771" w:type="dxa"/>
            <w:vAlign w:val="center"/>
          </w:tcPr>
          <w:p w:rsidR="00C161A1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C161A1" w:rsidRPr="00061C17" w:rsidRDefault="00C161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10 de marzo de 2009</w:t>
            </w:r>
          </w:p>
        </w:tc>
        <w:tc>
          <w:tcPr>
            <w:tcW w:w="1701" w:type="dxa"/>
            <w:vAlign w:val="center"/>
          </w:tcPr>
          <w:p w:rsidR="00C161A1" w:rsidRPr="00061C17" w:rsidRDefault="00835A6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</w:t>
            </w:r>
            <w:r w:rsidR="00C50AB5" w:rsidRPr="00061C17">
              <w:rPr>
                <w:rFonts w:asciiTheme="minorHAnsi" w:hAnsiTheme="minorHAnsi" w:cstheme="minorHAnsi"/>
              </w:rPr>
              <w:t>6</w:t>
            </w:r>
            <w:r w:rsidR="00C161A1" w:rsidRPr="00061C17">
              <w:rPr>
                <w:rFonts w:asciiTheme="minorHAnsi" w:hAnsiTheme="minorHAnsi" w:cstheme="minorHAnsi"/>
              </w:rPr>
              <w:t xml:space="preserve"> de </w:t>
            </w:r>
            <w:r w:rsidR="00C50AB5" w:rsidRPr="00061C17">
              <w:rPr>
                <w:rFonts w:asciiTheme="minorHAnsi" w:hAnsiTheme="minorHAnsi" w:cstheme="minorHAnsi"/>
              </w:rPr>
              <w:t>mayo</w:t>
            </w:r>
            <w:r w:rsidR="00C161A1" w:rsidRPr="00061C17">
              <w:rPr>
                <w:rFonts w:asciiTheme="minorHAnsi" w:hAnsiTheme="minorHAnsi" w:cstheme="minorHAnsi"/>
              </w:rPr>
              <w:t xml:space="preserve"> de 2009</w:t>
            </w:r>
          </w:p>
        </w:tc>
        <w:tc>
          <w:tcPr>
            <w:tcW w:w="1417" w:type="dxa"/>
            <w:vAlign w:val="center"/>
          </w:tcPr>
          <w:p w:rsidR="00C161A1" w:rsidRPr="00061C17" w:rsidRDefault="00C161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</w:t>
            </w:r>
            <w:r w:rsidR="00C50AB5" w:rsidRPr="00061C17">
              <w:rPr>
                <w:rFonts w:asciiTheme="minorHAnsi" w:hAnsiTheme="minorHAnsi" w:cstheme="minorHAnsi"/>
              </w:rPr>
              <w:t>10,151</w:t>
            </w:r>
            <w:r w:rsidRPr="00061C17"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1418" w:type="dxa"/>
            <w:vAlign w:val="center"/>
          </w:tcPr>
          <w:p w:rsidR="00C161A1" w:rsidRPr="00061C17" w:rsidRDefault="00C50AB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$10,151.00</w:t>
            </w:r>
          </w:p>
        </w:tc>
      </w:tr>
      <w:tr w:rsidR="00C161A1" w:rsidRPr="006C5A6E" w:rsidTr="00061C17">
        <w:tc>
          <w:tcPr>
            <w:tcW w:w="2448" w:type="dxa"/>
            <w:vAlign w:val="center"/>
          </w:tcPr>
          <w:p w:rsidR="00C161A1" w:rsidRPr="00061C17" w:rsidRDefault="00C161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Diplomado Teórico-Práctico en Justicia Constitucional y Actualización Jurisprudencial,</w:t>
            </w:r>
          </w:p>
        </w:tc>
        <w:tc>
          <w:tcPr>
            <w:tcW w:w="1771" w:type="dxa"/>
            <w:vAlign w:val="center"/>
          </w:tcPr>
          <w:p w:rsidR="00C161A1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C161A1" w:rsidRPr="00061C17" w:rsidRDefault="00C161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 xml:space="preserve">27 de </w:t>
            </w:r>
            <w:r w:rsidR="006F4964" w:rsidRPr="00061C17">
              <w:rPr>
                <w:rFonts w:asciiTheme="minorHAnsi" w:hAnsiTheme="minorHAnsi" w:cstheme="minorHAnsi"/>
              </w:rPr>
              <w:t>febrero</w:t>
            </w:r>
            <w:r w:rsidRPr="00061C17">
              <w:rPr>
                <w:rFonts w:asciiTheme="minorHAnsi" w:hAnsiTheme="minorHAnsi" w:cstheme="minorHAnsi"/>
              </w:rPr>
              <w:t xml:space="preserve"> de 2009</w:t>
            </w:r>
          </w:p>
        </w:tc>
        <w:tc>
          <w:tcPr>
            <w:tcW w:w="1701" w:type="dxa"/>
            <w:vAlign w:val="center"/>
          </w:tcPr>
          <w:p w:rsidR="00C161A1" w:rsidRPr="00061C17" w:rsidRDefault="00C161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</w:t>
            </w:r>
            <w:r w:rsidR="006F4964" w:rsidRPr="00061C17">
              <w:rPr>
                <w:rFonts w:asciiTheme="minorHAnsi" w:hAnsiTheme="minorHAnsi" w:cstheme="minorHAnsi"/>
              </w:rPr>
              <w:t>9</w:t>
            </w:r>
            <w:r w:rsidRPr="00061C17">
              <w:rPr>
                <w:rFonts w:asciiTheme="minorHAnsi" w:hAnsiTheme="minorHAnsi" w:cstheme="minorHAnsi"/>
              </w:rPr>
              <w:t xml:space="preserve"> de </w:t>
            </w:r>
            <w:r w:rsidR="006F4964" w:rsidRPr="00061C17">
              <w:rPr>
                <w:rFonts w:asciiTheme="minorHAnsi" w:hAnsiTheme="minorHAnsi" w:cstheme="minorHAnsi"/>
              </w:rPr>
              <w:t>septiembre</w:t>
            </w:r>
            <w:r w:rsidRPr="00061C17">
              <w:rPr>
                <w:rFonts w:asciiTheme="minorHAnsi" w:hAnsiTheme="minorHAnsi" w:cstheme="minorHAnsi"/>
              </w:rPr>
              <w:t xml:space="preserve"> de 2009</w:t>
            </w:r>
          </w:p>
        </w:tc>
        <w:tc>
          <w:tcPr>
            <w:tcW w:w="1417" w:type="dxa"/>
            <w:vAlign w:val="center"/>
          </w:tcPr>
          <w:p w:rsidR="00C161A1" w:rsidRPr="00061C17" w:rsidRDefault="00AC2C66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</w:t>
            </w:r>
            <w:r w:rsidR="00C531C2" w:rsidRPr="00061C17">
              <w:rPr>
                <w:rFonts w:asciiTheme="minorHAnsi" w:hAnsiTheme="minorHAnsi" w:cstheme="minorHAnsi"/>
              </w:rPr>
              <w:t>75,154.59</w:t>
            </w:r>
          </w:p>
        </w:tc>
        <w:tc>
          <w:tcPr>
            <w:tcW w:w="1418" w:type="dxa"/>
            <w:vAlign w:val="center"/>
          </w:tcPr>
          <w:p w:rsidR="00C161A1" w:rsidRPr="00061C17" w:rsidRDefault="00C531C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$75,154.59</w:t>
            </w:r>
          </w:p>
        </w:tc>
      </w:tr>
      <w:tr w:rsidR="00C161A1" w:rsidRPr="006C5A6E" w:rsidTr="00061C17">
        <w:tc>
          <w:tcPr>
            <w:tcW w:w="2448" w:type="dxa"/>
            <w:vAlign w:val="center"/>
          </w:tcPr>
          <w:p w:rsidR="00C161A1" w:rsidRPr="00061C17" w:rsidRDefault="00C161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lastRenderedPageBreak/>
              <w:t>Conferencia Magistral: Derecho Civil y Mercantil</w:t>
            </w:r>
          </w:p>
        </w:tc>
        <w:tc>
          <w:tcPr>
            <w:tcW w:w="1771" w:type="dxa"/>
            <w:vAlign w:val="center"/>
          </w:tcPr>
          <w:p w:rsidR="00C161A1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C161A1" w:rsidRPr="00061C17" w:rsidRDefault="00C161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12 de marzo de 2009</w:t>
            </w:r>
          </w:p>
        </w:tc>
        <w:tc>
          <w:tcPr>
            <w:tcW w:w="1701" w:type="dxa"/>
            <w:vAlign w:val="center"/>
          </w:tcPr>
          <w:p w:rsidR="00C161A1" w:rsidRPr="00061C17" w:rsidRDefault="00C161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12 de marzo de 2009</w:t>
            </w:r>
          </w:p>
        </w:tc>
        <w:tc>
          <w:tcPr>
            <w:tcW w:w="1417" w:type="dxa"/>
            <w:vAlign w:val="center"/>
          </w:tcPr>
          <w:p w:rsidR="00C161A1" w:rsidRPr="00061C17" w:rsidRDefault="00C161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</w:t>
            </w:r>
            <w:r w:rsidR="00C50AB5" w:rsidRPr="00061C17">
              <w:rPr>
                <w:rFonts w:asciiTheme="minorHAnsi" w:hAnsiTheme="minorHAnsi" w:cstheme="minorHAnsi"/>
              </w:rPr>
              <w:t>4</w:t>
            </w:r>
            <w:r w:rsidRPr="00061C17">
              <w:rPr>
                <w:rFonts w:asciiTheme="minorHAnsi" w:hAnsiTheme="minorHAnsi" w:cstheme="minorHAnsi"/>
              </w:rPr>
              <w:t>,</w:t>
            </w:r>
            <w:r w:rsidR="00C50AB5" w:rsidRPr="00061C17">
              <w:rPr>
                <w:rFonts w:asciiTheme="minorHAnsi" w:hAnsiTheme="minorHAnsi" w:cstheme="minorHAnsi"/>
              </w:rPr>
              <w:t>575</w:t>
            </w:r>
            <w:r w:rsidRPr="00061C17"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1418" w:type="dxa"/>
            <w:vAlign w:val="center"/>
          </w:tcPr>
          <w:p w:rsidR="00C161A1" w:rsidRPr="00061C17" w:rsidRDefault="00C50AB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</w:tr>
      <w:tr w:rsidR="00CD2F51" w:rsidRPr="006C5A6E" w:rsidTr="00061C17">
        <w:tc>
          <w:tcPr>
            <w:tcW w:w="244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Cine Debate: Crimen Perfecto,</w:t>
            </w:r>
          </w:p>
        </w:tc>
        <w:tc>
          <w:tcPr>
            <w:tcW w:w="177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19 de marzo de 2009</w:t>
            </w:r>
          </w:p>
        </w:tc>
        <w:tc>
          <w:tcPr>
            <w:tcW w:w="170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19 de marzo de 2009</w:t>
            </w:r>
          </w:p>
        </w:tc>
        <w:tc>
          <w:tcPr>
            <w:tcW w:w="1417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3373DB" w:rsidRPr="006C5A6E" w:rsidTr="00061C17">
        <w:tc>
          <w:tcPr>
            <w:tcW w:w="2448" w:type="dxa"/>
            <w:vAlign w:val="center"/>
          </w:tcPr>
          <w:p w:rsidR="003373DB" w:rsidRPr="00061C17" w:rsidRDefault="003373D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Seminario: La Reforma Constitucional en Materia Penal</w:t>
            </w:r>
          </w:p>
        </w:tc>
        <w:tc>
          <w:tcPr>
            <w:tcW w:w="1771" w:type="dxa"/>
            <w:vAlign w:val="center"/>
          </w:tcPr>
          <w:p w:rsidR="003373DB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3373DB" w:rsidRPr="00061C17" w:rsidRDefault="003373D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26 de marzo de 2009</w:t>
            </w:r>
          </w:p>
        </w:tc>
        <w:tc>
          <w:tcPr>
            <w:tcW w:w="1701" w:type="dxa"/>
            <w:vAlign w:val="center"/>
          </w:tcPr>
          <w:p w:rsidR="003373DB" w:rsidRPr="00061C17" w:rsidRDefault="00C50AB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11</w:t>
            </w:r>
            <w:r w:rsidR="003373DB" w:rsidRPr="00061C17">
              <w:rPr>
                <w:rFonts w:asciiTheme="minorHAnsi" w:hAnsiTheme="minorHAnsi" w:cstheme="minorHAnsi"/>
              </w:rPr>
              <w:t xml:space="preserve"> de junio de 2009</w:t>
            </w:r>
          </w:p>
        </w:tc>
        <w:tc>
          <w:tcPr>
            <w:tcW w:w="1417" w:type="dxa"/>
            <w:vAlign w:val="center"/>
          </w:tcPr>
          <w:p w:rsidR="003373DB" w:rsidRPr="00061C17" w:rsidRDefault="00C50AB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$14,342.13</w:t>
            </w:r>
          </w:p>
        </w:tc>
        <w:tc>
          <w:tcPr>
            <w:tcW w:w="1418" w:type="dxa"/>
            <w:vAlign w:val="center"/>
          </w:tcPr>
          <w:p w:rsidR="003373DB" w:rsidRPr="00061C17" w:rsidRDefault="00C50AB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$14,342.13</w:t>
            </w:r>
          </w:p>
        </w:tc>
      </w:tr>
      <w:tr w:rsidR="00835A61" w:rsidRPr="006C5A6E" w:rsidTr="00061C17">
        <w:tc>
          <w:tcPr>
            <w:tcW w:w="2448" w:type="dxa"/>
            <w:vAlign w:val="center"/>
          </w:tcPr>
          <w:p w:rsidR="00835A61" w:rsidRPr="00061C17" w:rsidRDefault="00835A6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Ciclo de conferencias del mes de abril de los niños</w:t>
            </w:r>
          </w:p>
        </w:tc>
        <w:tc>
          <w:tcPr>
            <w:tcW w:w="1771" w:type="dxa"/>
            <w:vAlign w:val="center"/>
          </w:tcPr>
          <w:p w:rsidR="00835A61" w:rsidRPr="00061C17" w:rsidRDefault="00835A6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835A61" w:rsidRPr="00061C17" w:rsidRDefault="00835A6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 de abril de 2009</w:t>
            </w:r>
          </w:p>
        </w:tc>
        <w:tc>
          <w:tcPr>
            <w:tcW w:w="1701" w:type="dxa"/>
            <w:vAlign w:val="center"/>
          </w:tcPr>
          <w:p w:rsidR="00835A61" w:rsidRPr="00061C17" w:rsidRDefault="00835A6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6 de abril de 2009</w:t>
            </w:r>
          </w:p>
        </w:tc>
        <w:tc>
          <w:tcPr>
            <w:tcW w:w="1417" w:type="dxa"/>
            <w:vAlign w:val="center"/>
          </w:tcPr>
          <w:p w:rsidR="00835A61" w:rsidRPr="00061C17" w:rsidRDefault="00835A6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$4,600.00</w:t>
            </w:r>
          </w:p>
        </w:tc>
        <w:tc>
          <w:tcPr>
            <w:tcW w:w="1418" w:type="dxa"/>
            <w:vAlign w:val="center"/>
          </w:tcPr>
          <w:p w:rsidR="00835A61" w:rsidRPr="00061C17" w:rsidRDefault="00835A6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$4,600.00</w:t>
            </w:r>
          </w:p>
        </w:tc>
      </w:tr>
      <w:tr w:rsidR="00F51592" w:rsidRPr="006C5A6E" w:rsidTr="00061C17">
        <w:tc>
          <w:tcPr>
            <w:tcW w:w="2448" w:type="dxa"/>
            <w:vAlign w:val="center"/>
          </w:tcPr>
          <w:p w:rsidR="00F51592" w:rsidRPr="00061C17" w:rsidRDefault="00F5159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Ciclo de conferencias del mes de mayo del trabajo</w:t>
            </w:r>
          </w:p>
        </w:tc>
        <w:tc>
          <w:tcPr>
            <w:tcW w:w="1771" w:type="dxa"/>
            <w:vAlign w:val="center"/>
          </w:tcPr>
          <w:p w:rsidR="00F51592" w:rsidRPr="00061C17" w:rsidRDefault="00F5159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F51592" w:rsidRPr="00061C17" w:rsidRDefault="00F5159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3 de mayo de 2009</w:t>
            </w:r>
          </w:p>
        </w:tc>
        <w:tc>
          <w:tcPr>
            <w:tcW w:w="1701" w:type="dxa"/>
            <w:vAlign w:val="center"/>
          </w:tcPr>
          <w:p w:rsidR="00F51592" w:rsidRPr="00061C17" w:rsidRDefault="00F5159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27 de mayo de 2009</w:t>
            </w:r>
          </w:p>
        </w:tc>
        <w:tc>
          <w:tcPr>
            <w:tcW w:w="1417" w:type="dxa"/>
            <w:vAlign w:val="center"/>
          </w:tcPr>
          <w:p w:rsidR="00F51592" w:rsidRPr="00061C17" w:rsidRDefault="00F5159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$9,591.00</w:t>
            </w:r>
          </w:p>
        </w:tc>
        <w:tc>
          <w:tcPr>
            <w:tcW w:w="1418" w:type="dxa"/>
            <w:vAlign w:val="center"/>
          </w:tcPr>
          <w:p w:rsidR="00F51592" w:rsidRPr="00061C17" w:rsidRDefault="00F5159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$9,591.00</w:t>
            </w:r>
          </w:p>
        </w:tc>
      </w:tr>
      <w:tr w:rsidR="002A62A9" w:rsidRPr="006C5A6E" w:rsidTr="00061C17">
        <w:tc>
          <w:tcPr>
            <w:tcW w:w="2448" w:type="dxa"/>
            <w:vAlign w:val="center"/>
          </w:tcPr>
          <w:p w:rsidR="002A62A9" w:rsidRPr="00061C17" w:rsidRDefault="002A62A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 xml:space="preserve">Temas de Actualidad </w:t>
            </w:r>
            <w:proofErr w:type="spellStart"/>
            <w:r w:rsidRPr="00061C17">
              <w:rPr>
                <w:rFonts w:asciiTheme="minorHAnsi" w:hAnsiTheme="minorHAnsi" w:cstheme="minorHAnsi"/>
              </w:rPr>
              <w:t>ó</w:t>
            </w:r>
            <w:proofErr w:type="spellEnd"/>
            <w:r w:rsidRPr="00061C17">
              <w:rPr>
                <w:rFonts w:asciiTheme="minorHAnsi" w:hAnsiTheme="minorHAnsi" w:cstheme="minorHAnsi"/>
              </w:rPr>
              <w:t xml:space="preserve"> charlas de sobremesa: Secuestro </w:t>
            </w:r>
            <w:proofErr w:type="spellStart"/>
            <w:r w:rsidRPr="00061C17">
              <w:rPr>
                <w:rFonts w:asciiTheme="minorHAnsi" w:hAnsiTheme="minorHAnsi" w:cstheme="minorHAnsi"/>
              </w:rPr>
              <w:t>express</w:t>
            </w:r>
            <w:proofErr w:type="spellEnd"/>
            <w:r w:rsidRPr="00061C17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1771" w:type="dxa"/>
            <w:vAlign w:val="center"/>
          </w:tcPr>
          <w:p w:rsidR="002A62A9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2A62A9" w:rsidRPr="00061C17" w:rsidRDefault="002A62A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3 de junio de 2009</w:t>
            </w:r>
          </w:p>
        </w:tc>
        <w:tc>
          <w:tcPr>
            <w:tcW w:w="1701" w:type="dxa"/>
            <w:vAlign w:val="center"/>
          </w:tcPr>
          <w:p w:rsidR="002A62A9" w:rsidRPr="00061C17" w:rsidRDefault="002A62A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3 de junio de 2009</w:t>
            </w:r>
          </w:p>
        </w:tc>
        <w:tc>
          <w:tcPr>
            <w:tcW w:w="1417" w:type="dxa"/>
            <w:vAlign w:val="center"/>
          </w:tcPr>
          <w:p w:rsidR="002A62A9" w:rsidRPr="00061C17" w:rsidRDefault="002A62A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  <w:tc>
          <w:tcPr>
            <w:tcW w:w="1418" w:type="dxa"/>
            <w:vAlign w:val="center"/>
          </w:tcPr>
          <w:p w:rsidR="002A62A9" w:rsidRPr="00061C17" w:rsidRDefault="002A62A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</w:tr>
      <w:tr w:rsidR="001848A1" w:rsidRPr="006C5A6E" w:rsidTr="00061C17">
        <w:tc>
          <w:tcPr>
            <w:tcW w:w="2448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Ciclo de conferencias del mes de Junio de los Indígenas,</w:t>
            </w:r>
          </w:p>
        </w:tc>
        <w:tc>
          <w:tcPr>
            <w:tcW w:w="1771" w:type="dxa"/>
            <w:vAlign w:val="center"/>
          </w:tcPr>
          <w:p w:rsidR="001848A1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24 de junio de 2009</w:t>
            </w:r>
          </w:p>
        </w:tc>
        <w:tc>
          <w:tcPr>
            <w:tcW w:w="1701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24 de junio de 2009</w:t>
            </w:r>
          </w:p>
        </w:tc>
        <w:tc>
          <w:tcPr>
            <w:tcW w:w="1417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  <w:tc>
          <w:tcPr>
            <w:tcW w:w="1418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</w:tr>
      <w:tr w:rsidR="001848A1" w:rsidRPr="006C5A6E" w:rsidTr="00061C17">
        <w:tc>
          <w:tcPr>
            <w:tcW w:w="2448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Curso en Derecho Procesal Civil</w:t>
            </w:r>
          </w:p>
        </w:tc>
        <w:tc>
          <w:tcPr>
            <w:tcW w:w="1771" w:type="dxa"/>
            <w:vAlign w:val="center"/>
          </w:tcPr>
          <w:p w:rsidR="001848A1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13 de agosto de 2009</w:t>
            </w:r>
          </w:p>
        </w:tc>
        <w:tc>
          <w:tcPr>
            <w:tcW w:w="1701" w:type="dxa"/>
            <w:vAlign w:val="center"/>
          </w:tcPr>
          <w:p w:rsidR="001848A1" w:rsidRPr="00061C17" w:rsidRDefault="00F9702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22</w:t>
            </w:r>
            <w:r w:rsidR="001848A1" w:rsidRPr="00061C17">
              <w:rPr>
                <w:rFonts w:asciiTheme="minorHAnsi" w:hAnsiTheme="minorHAnsi" w:cstheme="minorHAnsi"/>
              </w:rPr>
              <w:t xml:space="preserve"> de </w:t>
            </w:r>
            <w:r w:rsidRPr="00061C17">
              <w:rPr>
                <w:rFonts w:asciiTheme="minorHAnsi" w:hAnsiTheme="minorHAnsi" w:cstheme="minorHAnsi"/>
              </w:rPr>
              <w:t>octubre</w:t>
            </w:r>
            <w:r w:rsidR="001848A1" w:rsidRPr="00061C17">
              <w:rPr>
                <w:rFonts w:asciiTheme="minorHAnsi" w:hAnsiTheme="minorHAnsi" w:cstheme="minorHAnsi"/>
              </w:rPr>
              <w:t xml:space="preserve"> de 2009</w:t>
            </w:r>
          </w:p>
        </w:tc>
        <w:tc>
          <w:tcPr>
            <w:tcW w:w="1417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$1</w:t>
            </w:r>
            <w:r w:rsidR="00F9702A" w:rsidRPr="00061C17">
              <w:rPr>
                <w:rFonts w:asciiTheme="minorHAnsi" w:hAnsiTheme="minorHAnsi" w:cstheme="minorHAnsi"/>
              </w:rPr>
              <w:t>1</w:t>
            </w:r>
            <w:r w:rsidRPr="00061C17">
              <w:rPr>
                <w:rFonts w:asciiTheme="minorHAnsi" w:hAnsiTheme="minorHAnsi" w:cstheme="minorHAnsi"/>
              </w:rPr>
              <w:t>,251.00</w:t>
            </w:r>
          </w:p>
        </w:tc>
        <w:tc>
          <w:tcPr>
            <w:tcW w:w="1418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$1</w:t>
            </w:r>
            <w:r w:rsidR="00F9702A" w:rsidRPr="00061C17">
              <w:rPr>
                <w:rFonts w:asciiTheme="minorHAnsi" w:hAnsiTheme="minorHAnsi" w:cstheme="minorHAnsi"/>
              </w:rPr>
              <w:t>1</w:t>
            </w:r>
            <w:r w:rsidRPr="00061C17">
              <w:rPr>
                <w:rFonts w:asciiTheme="minorHAnsi" w:hAnsiTheme="minorHAnsi" w:cstheme="minorHAnsi"/>
              </w:rPr>
              <w:t>,251.00</w:t>
            </w:r>
          </w:p>
        </w:tc>
      </w:tr>
      <w:tr w:rsidR="001848A1" w:rsidRPr="006C5A6E" w:rsidTr="00061C17">
        <w:tc>
          <w:tcPr>
            <w:tcW w:w="2448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Diplomado en Criminalística Nuevas Tendencias en Investigación Pericial,</w:t>
            </w:r>
          </w:p>
        </w:tc>
        <w:tc>
          <w:tcPr>
            <w:tcW w:w="1771" w:type="dxa"/>
            <w:vAlign w:val="center"/>
          </w:tcPr>
          <w:p w:rsidR="001848A1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16 de febrero de 2009</w:t>
            </w:r>
          </w:p>
        </w:tc>
        <w:tc>
          <w:tcPr>
            <w:tcW w:w="1701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8 de septiembre de 2009</w:t>
            </w:r>
          </w:p>
        </w:tc>
        <w:tc>
          <w:tcPr>
            <w:tcW w:w="1417" w:type="dxa"/>
            <w:vAlign w:val="center"/>
          </w:tcPr>
          <w:p w:rsidR="001848A1" w:rsidRPr="00061C17" w:rsidRDefault="00E0363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</w:t>
            </w:r>
            <w:r w:rsidR="00C531C2" w:rsidRPr="00061C17">
              <w:rPr>
                <w:rFonts w:asciiTheme="minorHAnsi" w:hAnsiTheme="minorHAnsi" w:cstheme="minorHAnsi"/>
              </w:rPr>
              <w:t>38,848</w:t>
            </w:r>
          </w:p>
        </w:tc>
        <w:tc>
          <w:tcPr>
            <w:tcW w:w="1418" w:type="dxa"/>
            <w:vAlign w:val="center"/>
          </w:tcPr>
          <w:p w:rsidR="001848A1" w:rsidRPr="00061C17" w:rsidRDefault="00C531C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$38,848</w:t>
            </w:r>
          </w:p>
        </w:tc>
      </w:tr>
      <w:tr w:rsidR="00F9702A" w:rsidRPr="006C5A6E" w:rsidTr="00061C17">
        <w:trPr>
          <w:trHeight w:val="1826"/>
        </w:trPr>
        <w:tc>
          <w:tcPr>
            <w:tcW w:w="2448" w:type="dxa"/>
            <w:vAlign w:val="center"/>
          </w:tcPr>
          <w:p w:rsidR="00F9702A" w:rsidRPr="00061C17" w:rsidRDefault="00F9702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Ciclo de Conferencias del Mes d</w:t>
            </w:r>
          </w:p>
          <w:p w:rsidR="00F9702A" w:rsidRPr="00061C17" w:rsidRDefault="00F9702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de Septiembre del Estado Mexicano</w:t>
            </w:r>
          </w:p>
        </w:tc>
        <w:tc>
          <w:tcPr>
            <w:tcW w:w="1771" w:type="dxa"/>
            <w:vAlign w:val="center"/>
          </w:tcPr>
          <w:p w:rsidR="00F9702A" w:rsidRPr="00061C17" w:rsidRDefault="00F9702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F9702A" w:rsidRPr="00061C17" w:rsidRDefault="00F9702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21 de septiembre de 2009</w:t>
            </w:r>
          </w:p>
        </w:tc>
        <w:tc>
          <w:tcPr>
            <w:tcW w:w="1701" w:type="dxa"/>
            <w:vAlign w:val="center"/>
          </w:tcPr>
          <w:p w:rsidR="00F9702A" w:rsidRPr="00061C17" w:rsidRDefault="00F9702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23 de septiembre de 2009</w:t>
            </w:r>
          </w:p>
        </w:tc>
        <w:tc>
          <w:tcPr>
            <w:tcW w:w="1417" w:type="dxa"/>
            <w:vAlign w:val="center"/>
          </w:tcPr>
          <w:p w:rsidR="00F9702A" w:rsidRPr="00061C17" w:rsidRDefault="00F9702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$8,000.00</w:t>
            </w:r>
          </w:p>
        </w:tc>
        <w:tc>
          <w:tcPr>
            <w:tcW w:w="1418" w:type="dxa"/>
            <w:vAlign w:val="center"/>
          </w:tcPr>
          <w:p w:rsidR="00F9702A" w:rsidRPr="00061C17" w:rsidRDefault="00F9702A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$8,000.00</w:t>
            </w:r>
          </w:p>
        </w:tc>
      </w:tr>
      <w:tr w:rsidR="001848A1" w:rsidRPr="006C5A6E" w:rsidTr="00061C17">
        <w:tc>
          <w:tcPr>
            <w:tcW w:w="2448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Seminario en Derecho Constitucional Tributario,</w:t>
            </w:r>
          </w:p>
        </w:tc>
        <w:tc>
          <w:tcPr>
            <w:tcW w:w="1771" w:type="dxa"/>
            <w:vAlign w:val="center"/>
          </w:tcPr>
          <w:p w:rsidR="001848A1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27 de agosto de 2009</w:t>
            </w:r>
          </w:p>
        </w:tc>
        <w:tc>
          <w:tcPr>
            <w:tcW w:w="1701" w:type="dxa"/>
            <w:vAlign w:val="center"/>
          </w:tcPr>
          <w:p w:rsidR="001848A1" w:rsidRPr="00061C17" w:rsidRDefault="001848A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15 de octubre de 2009</w:t>
            </w:r>
          </w:p>
        </w:tc>
        <w:tc>
          <w:tcPr>
            <w:tcW w:w="1417" w:type="dxa"/>
            <w:vAlign w:val="center"/>
          </w:tcPr>
          <w:p w:rsidR="001848A1" w:rsidRPr="00061C17" w:rsidRDefault="006F40BC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</w:t>
            </w:r>
            <w:r w:rsidR="00C531C2" w:rsidRPr="00061C17">
              <w:rPr>
                <w:rFonts w:asciiTheme="minorHAnsi" w:hAnsiTheme="minorHAnsi" w:cstheme="minorHAnsi"/>
              </w:rPr>
              <w:t>8</w:t>
            </w:r>
            <w:r w:rsidRPr="00061C17">
              <w:rPr>
                <w:rFonts w:asciiTheme="minorHAnsi" w:hAnsiTheme="minorHAnsi" w:cstheme="minorHAnsi"/>
              </w:rPr>
              <w:t>,1</w:t>
            </w:r>
            <w:r w:rsidR="00C531C2" w:rsidRPr="00061C17">
              <w:rPr>
                <w:rFonts w:asciiTheme="minorHAnsi" w:hAnsiTheme="minorHAnsi" w:cstheme="minorHAnsi"/>
              </w:rPr>
              <w:t>51</w:t>
            </w:r>
            <w:r w:rsidRPr="00061C17">
              <w:rPr>
                <w:rFonts w:asciiTheme="minorHAnsi" w:hAnsiTheme="minorHAnsi" w:cstheme="minorHAnsi"/>
              </w:rPr>
              <w:t>.00</w:t>
            </w:r>
          </w:p>
        </w:tc>
        <w:tc>
          <w:tcPr>
            <w:tcW w:w="1418" w:type="dxa"/>
            <w:vAlign w:val="center"/>
          </w:tcPr>
          <w:p w:rsidR="001848A1" w:rsidRPr="00061C17" w:rsidRDefault="00C531C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$8,151.00</w:t>
            </w:r>
          </w:p>
        </w:tc>
      </w:tr>
      <w:tr w:rsidR="006F40BC" w:rsidRPr="006C5A6E" w:rsidTr="00061C17">
        <w:tc>
          <w:tcPr>
            <w:tcW w:w="2448" w:type="dxa"/>
            <w:vAlign w:val="center"/>
          </w:tcPr>
          <w:p w:rsidR="006F40BC" w:rsidRPr="00061C17" w:rsidRDefault="006F40BC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lastRenderedPageBreak/>
              <w:t>Conferencia Magistral Justicia Constitucional Local</w:t>
            </w:r>
          </w:p>
        </w:tc>
        <w:tc>
          <w:tcPr>
            <w:tcW w:w="1771" w:type="dxa"/>
            <w:vAlign w:val="center"/>
          </w:tcPr>
          <w:p w:rsidR="006F40BC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6F40BC" w:rsidRPr="00061C17" w:rsidRDefault="006F40BC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13 de octubre de 2009</w:t>
            </w:r>
          </w:p>
        </w:tc>
        <w:tc>
          <w:tcPr>
            <w:tcW w:w="1701" w:type="dxa"/>
            <w:vAlign w:val="center"/>
          </w:tcPr>
          <w:p w:rsidR="006F40BC" w:rsidRPr="00061C17" w:rsidRDefault="006F40BC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13 de octubre de 2009</w:t>
            </w:r>
          </w:p>
        </w:tc>
        <w:tc>
          <w:tcPr>
            <w:tcW w:w="1417" w:type="dxa"/>
            <w:vAlign w:val="center"/>
          </w:tcPr>
          <w:p w:rsidR="006F40BC" w:rsidRPr="00061C17" w:rsidRDefault="006F40BC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$2,500.00</w:t>
            </w:r>
          </w:p>
        </w:tc>
        <w:tc>
          <w:tcPr>
            <w:tcW w:w="1418" w:type="dxa"/>
            <w:vAlign w:val="center"/>
          </w:tcPr>
          <w:p w:rsidR="006F40BC" w:rsidRPr="00061C17" w:rsidRDefault="006F40BC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$2,500.00</w:t>
            </w:r>
          </w:p>
        </w:tc>
      </w:tr>
      <w:tr w:rsidR="006101EE" w:rsidRPr="006C5A6E" w:rsidTr="00061C17">
        <w:tc>
          <w:tcPr>
            <w:tcW w:w="2448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Cine Debate</w:t>
            </w:r>
          </w:p>
        </w:tc>
        <w:tc>
          <w:tcPr>
            <w:tcW w:w="1771" w:type="dxa"/>
            <w:vAlign w:val="center"/>
          </w:tcPr>
          <w:p w:rsidR="006101EE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26 de octubre de 2009</w:t>
            </w:r>
          </w:p>
        </w:tc>
        <w:tc>
          <w:tcPr>
            <w:tcW w:w="1701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26 de octubre de 2009</w:t>
            </w:r>
          </w:p>
        </w:tc>
        <w:tc>
          <w:tcPr>
            <w:tcW w:w="1417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$1,000.00</w:t>
            </w:r>
          </w:p>
        </w:tc>
        <w:tc>
          <w:tcPr>
            <w:tcW w:w="1418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$1,000.00</w:t>
            </w:r>
          </w:p>
        </w:tc>
      </w:tr>
      <w:tr w:rsidR="00CD2F51" w:rsidRPr="006C5A6E" w:rsidTr="00061C17">
        <w:tc>
          <w:tcPr>
            <w:tcW w:w="244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Seminario Teórico Práctico de Lexicología Jurídica,</w:t>
            </w:r>
          </w:p>
        </w:tc>
        <w:tc>
          <w:tcPr>
            <w:tcW w:w="177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15 de enero de 2010</w:t>
            </w:r>
          </w:p>
        </w:tc>
        <w:tc>
          <w:tcPr>
            <w:tcW w:w="1701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27 de febrero de 2010</w:t>
            </w:r>
          </w:p>
        </w:tc>
        <w:tc>
          <w:tcPr>
            <w:tcW w:w="1417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CD2F51" w:rsidRPr="00061C17" w:rsidRDefault="00CD2F5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0E4220" w:rsidRPr="006C5A6E" w:rsidTr="00061C17">
        <w:tc>
          <w:tcPr>
            <w:tcW w:w="2448" w:type="dxa"/>
            <w:vAlign w:val="center"/>
          </w:tcPr>
          <w:p w:rsidR="000E4220" w:rsidRPr="00061C17" w:rsidRDefault="000E422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Magistral: "Historia De Las Constituciones Y Demás Documentos Constitucionales En México" (1808-1917)</w:t>
            </w:r>
          </w:p>
        </w:tc>
        <w:tc>
          <w:tcPr>
            <w:tcW w:w="1771" w:type="dxa"/>
            <w:vAlign w:val="center"/>
          </w:tcPr>
          <w:p w:rsidR="000E4220" w:rsidRPr="00061C17" w:rsidRDefault="00B2298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0E4220" w:rsidRPr="00061C17" w:rsidRDefault="000E422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24 de febrero de 2010</w:t>
            </w:r>
          </w:p>
        </w:tc>
        <w:tc>
          <w:tcPr>
            <w:tcW w:w="1701" w:type="dxa"/>
            <w:vAlign w:val="center"/>
          </w:tcPr>
          <w:p w:rsidR="000E4220" w:rsidRPr="00061C17" w:rsidRDefault="000E422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24 de febrero de 2010</w:t>
            </w:r>
          </w:p>
        </w:tc>
        <w:tc>
          <w:tcPr>
            <w:tcW w:w="1417" w:type="dxa"/>
            <w:vAlign w:val="center"/>
          </w:tcPr>
          <w:p w:rsidR="000E4220" w:rsidRPr="00061C17" w:rsidRDefault="000E422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$5,533.40</w:t>
            </w:r>
          </w:p>
        </w:tc>
        <w:tc>
          <w:tcPr>
            <w:tcW w:w="1418" w:type="dxa"/>
            <w:vAlign w:val="center"/>
          </w:tcPr>
          <w:p w:rsidR="000E4220" w:rsidRPr="00061C17" w:rsidRDefault="000E422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$5,533.40</w:t>
            </w:r>
          </w:p>
        </w:tc>
      </w:tr>
      <w:tr w:rsidR="006101EE" w:rsidRPr="006C5A6E" w:rsidTr="00061C17">
        <w:tc>
          <w:tcPr>
            <w:tcW w:w="2448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"Mujeres Ilustres Locales de la Independencia y/o la Revolución",</w:t>
            </w:r>
          </w:p>
        </w:tc>
        <w:tc>
          <w:tcPr>
            <w:tcW w:w="1771" w:type="dxa"/>
            <w:vAlign w:val="center"/>
          </w:tcPr>
          <w:p w:rsidR="006101EE" w:rsidRPr="00061C17" w:rsidRDefault="007A0876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15 de junio de 2010</w:t>
            </w:r>
          </w:p>
        </w:tc>
        <w:tc>
          <w:tcPr>
            <w:tcW w:w="1701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15 de junio de 2010</w:t>
            </w:r>
          </w:p>
        </w:tc>
        <w:tc>
          <w:tcPr>
            <w:tcW w:w="1417" w:type="dxa"/>
            <w:vAlign w:val="center"/>
          </w:tcPr>
          <w:p w:rsidR="006101EE" w:rsidRPr="00061C17" w:rsidRDefault="007A0876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$3,575.00</w:t>
            </w:r>
          </w:p>
        </w:tc>
        <w:tc>
          <w:tcPr>
            <w:tcW w:w="1418" w:type="dxa"/>
            <w:vAlign w:val="center"/>
          </w:tcPr>
          <w:p w:rsidR="006101EE" w:rsidRPr="00061C17" w:rsidRDefault="007A0876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$3,575.00</w:t>
            </w:r>
          </w:p>
        </w:tc>
      </w:tr>
      <w:tr w:rsidR="006101EE" w:rsidRPr="006C5A6E" w:rsidTr="00061C17">
        <w:tc>
          <w:tcPr>
            <w:tcW w:w="2448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Seminario Sobre Implementación del Sistema Acusatorio Oral en México,</w:t>
            </w:r>
          </w:p>
        </w:tc>
        <w:tc>
          <w:tcPr>
            <w:tcW w:w="1771" w:type="dxa"/>
            <w:vAlign w:val="center"/>
          </w:tcPr>
          <w:p w:rsidR="006101EE" w:rsidRPr="00061C17" w:rsidRDefault="003A4873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17 de agosto de 2010</w:t>
            </w:r>
          </w:p>
        </w:tc>
        <w:tc>
          <w:tcPr>
            <w:tcW w:w="1701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14 de diciembre de 2010</w:t>
            </w:r>
          </w:p>
        </w:tc>
        <w:tc>
          <w:tcPr>
            <w:tcW w:w="1417" w:type="dxa"/>
            <w:vAlign w:val="center"/>
          </w:tcPr>
          <w:p w:rsidR="006101EE" w:rsidRPr="00061C17" w:rsidRDefault="003A4873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$6,375.00</w:t>
            </w:r>
          </w:p>
        </w:tc>
        <w:tc>
          <w:tcPr>
            <w:tcW w:w="1418" w:type="dxa"/>
            <w:vAlign w:val="center"/>
          </w:tcPr>
          <w:p w:rsidR="006101EE" w:rsidRPr="00061C17" w:rsidRDefault="003A4873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$5,333.90</w:t>
            </w:r>
          </w:p>
        </w:tc>
      </w:tr>
      <w:tr w:rsidR="006101EE" w:rsidRPr="006C5A6E" w:rsidTr="00061C17">
        <w:tc>
          <w:tcPr>
            <w:tcW w:w="2448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Curso Para Entender el Delito</w:t>
            </w:r>
          </w:p>
        </w:tc>
        <w:tc>
          <w:tcPr>
            <w:tcW w:w="1771" w:type="dxa"/>
            <w:vAlign w:val="center"/>
          </w:tcPr>
          <w:p w:rsidR="006101EE" w:rsidRPr="00061C17" w:rsidRDefault="00DF20F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23 de agosto de 2010</w:t>
            </w:r>
          </w:p>
        </w:tc>
        <w:tc>
          <w:tcPr>
            <w:tcW w:w="1701" w:type="dxa"/>
            <w:vAlign w:val="center"/>
          </w:tcPr>
          <w:p w:rsidR="006101EE" w:rsidRPr="00061C17" w:rsidRDefault="006101E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25 de octubre de 2010</w:t>
            </w:r>
          </w:p>
        </w:tc>
        <w:tc>
          <w:tcPr>
            <w:tcW w:w="1417" w:type="dxa"/>
            <w:vAlign w:val="center"/>
          </w:tcPr>
          <w:p w:rsidR="006101EE" w:rsidRPr="00061C17" w:rsidRDefault="00DF20F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$5,775.00</w:t>
            </w:r>
          </w:p>
        </w:tc>
        <w:tc>
          <w:tcPr>
            <w:tcW w:w="1418" w:type="dxa"/>
            <w:vAlign w:val="center"/>
          </w:tcPr>
          <w:p w:rsidR="006101EE" w:rsidRPr="00061C17" w:rsidRDefault="00DF20F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$4,704.30</w:t>
            </w:r>
          </w:p>
        </w:tc>
      </w:tr>
      <w:tr w:rsidR="00052228" w:rsidRPr="006C5A6E" w:rsidTr="00061C17">
        <w:tc>
          <w:tcPr>
            <w:tcW w:w="2448" w:type="dxa"/>
            <w:vAlign w:val="center"/>
          </w:tcPr>
          <w:p w:rsidR="00052228" w:rsidRPr="00061C17" w:rsidRDefault="0005222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“Menores Infractores”</w:t>
            </w:r>
          </w:p>
          <w:p w:rsidR="00052228" w:rsidRPr="00061C17" w:rsidRDefault="00052228" w:rsidP="00061C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1" w:type="dxa"/>
            <w:vAlign w:val="center"/>
          </w:tcPr>
          <w:p w:rsidR="00052228" w:rsidRPr="00061C17" w:rsidRDefault="0005222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052228" w:rsidRPr="00061C17" w:rsidRDefault="0005222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23</w:t>
            </w:r>
            <w:r w:rsidR="00D2327F" w:rsidRPr="00061C17">
              <w:rPr>
                <w:rFonts w:asciiTheme="minorHAnsi" w:hAnsiTheme="minorHAnsi" w:cstheme="minorHAnsi"/>
              </w:rPr>
              <w:t xml:space="preserve"> de marzo de </w:t>
            </w:r>
            <w:r w:rsidRPr="00061C17">
              <w:rPr>
                <w:rFonts w:asciiTheme="minorHAnsi" w:hAnsiTheme="minorHAnsi" w:cstheme="minorHAnsi"/>
              </w:rPr>
              <w:t>2011</w:t>
            </w:r>
          </w:p>
        </w:tc>
        <w:tc>
          <w:tcPr>
            <w:tcW w:w="1701" w:type="dxa"/>
            <w:vAlign w:val="center"/>
          </w:tcPr>
          <w:p w:rsidR="00052228" w:rsidRPr="00061C17" w:rsidRDefault="0005222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23</w:t>
            </w:r>
            <w:r w:rsidR="00D2327F" w:rsidRPr="00061C17">
              <w:rPr>
                <w:rFonts w:asciiTheme="minorHAnsi" w:hAnsiTheme="minorHAnsi" w:cstheme="minorHAnsi"/>
              </w:rPr>
              <w:t xml:space="preserve"> de marzo de </w:t>
            </w:r>
            <w:r w:rsidRPr="00061C17">
              <w:rPr>
                <w:rFonts w:asciiTheme="minorHAnsi" w:hAnsiTheme="minorHAnsi" w:cstheme="minorHAnsi"/>
              </w:rPr>
              <w:t>2011</w:t>
            </w:r>
          </w:p>
        </w:tc>
        <w:tc>
          <w:tcPr>
            <w:tcW w:w="1417" w:type="dxa"/>
            <w:vAlign w:val="center"/>
          </w:tcPr>
          <w:p w:rsidR="00052228" w:rsidRPr="00061C17" w:rsidRDefault="00276FD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$4,167.82</w:t>
            </w:r>
          </w:p>
        </w:tc>
        <w:tc>
          <w:tcPr>
            <w:tcW w:w="1418" w:type="dxa"/>
            <w:vAlign w:val="center"/>
          </w:tcPr>
          <w:p w:rsidR="00052228" w:rsidRPr="00061C17" w:rsidRDefault="00276FD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$4,167.82</w:t>
            </w:r>
          </w:p>
        </w:tc>
      </w:tr>
      <w:tr w:rsidR="00276FD1" w:rsidRPr="006C5A6E" w:rsidTr="00061C17">
        <w:tc>
          <w:tcPr>
            <w:tcW w:w="2448" w:type="dxa"/>
            <w:vAlign w:val="center"/>
          </w:tcPr>
          <w:p w:rsidR="00276FD1" w:rsidRPr="00061C17" w:rsidRDefault="00276FD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“La Libertad de Expresión y su evolución en los criterios sustentados por la S.C.J.N.”</w:t>
            </w:r>
          </w:p>
        </w:tc>
        <w:tc>
          <w:tcPr>
            <w:tcW w:w="1771" w:type="dxa"/>
            <w:vAlign w:val="center"/>
          </w:tcPr>
          <w:p w:rsidR="00276FD1" w:rsidRPr="00061C17" w:rsidRDefault="00276FD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276FD1" w:rsidRPr="00061C17" w:rsidRDefault="00276FD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06 de marzo de 2011</w:t>
            </w:r>
          </w:p>
        </w:tc>
        <w:tc>
          <w:tcPr>
            <w:tcW w:w="1701" w:type="dxa"/>
            <w:vAlign w:val="center"/>
          </w:tcPr>
          <w:p w:rsidR="00276FD1" w:rsidRPr="00061C17" w:rsidRDefault="00276FD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06 de marzo de 2011</w:t>
            </w:r>
          </w:p>
        </w:tc>
        <w:tc>
          <w:tcPr>
            <w:tcW w:w="1417" w:type="dxa"/>
            <w:vAlign w:val="center"/>
          </w:tcPr>
          <w:p w:rsidR="00276FD1" w:rsidRPr="00061C17" w:rsidRDefault="00276FD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$3,575.00</w:t>
            </w:r>
          </w:p>
        </w:tc>
        <w:tc>
          <w:tcPr>
            <w:tcW w:w="1418" w:type="dxa"/>
            <w:vAlign w:val="center"/>
          </w:tcPr>
          <w:p w:rsidR="00276FD1" w:rsidRPr="00061C17" w:rsidRDefault="00276FD1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$3,575.00</w:t>
            </w:r>
          </w:p>
        </w:tc>
      </w:tr>
      <w:tr w:rsidR="0050362B" w:rsidRPr="006C5A6E" w:rsidTr="00061C17">
        <w:tc>
          <w:tcPr>
            <w:tcW w:w="244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“Jerarquía de los Tratados Internacionales en el Orden Jurídico Mexicano”</w:t>
            </w:r>
          </w:p>
        </w:tc>
        <w:tc>
          <w:tcPr>
            <w:tcW w:w="177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10 de agosto de 2011</w:t>
            </w:r>
          </w:p>
        </w:tc>
        <w:tc>
          <w:tcPr>
            <w:tcW w:w="170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10 de agosto de 2011</w:t>
            </w:r>
          </w:p>
        </w:tc>
        <w:tc>
          <w:tcPr>
            <w:tcW w:w="1417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$3,575.00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$3,575.00</w:t>
            </w:r>
          </w:p>
        </w:tc>
      </w:tr>
      <w:tr w:rsidR="0050362B" w:rsidRPr="006C5A6E" w:rsidTr="00061C17">
        <w:tc>
          <w:tcPr>
            <w:tcW w:w="244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Escuela de la Justicia “La píldora del día siguiente”</w:t>
            </w:r>
          </w:p>
        </w:tc>
        <w:tc>
          <w:tcPr>
            <w:tcW w:w="177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15 de junio de 2011</w:t>
            </w:r>
          </w:p>
        </w:tc>
        <w:tc>
          <w:tcPr>
            <w:tcW w:w="170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15 de junio de 2011</w:t>
            </w:r>
          </w:p>
        </w:tc>
        <w:tc>
          <w:tcPr>
            <w:tcW w:w="1417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$3,575.00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$3,575.00</w:t>
            </w:r>
          </w:p>
        </w:tc>
      </w:tr>
      <w:tr w:rsidR="00052228" w:rsidRPr="006C5A6E" w:rsidTr="00061C17">
        <w:tc>
          <w:tcPr>
            <w:tcW w:w="2448" w:type="dxa"/>
            <w:vAlign w:val="center"/>
          </w:tcPr>
          <w:p w:rsidR="00052228" w:rsidRPr="00061C17" w:rsidRDefault="0005222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lastRenderedPageBreak/>
              <w:t>Conferencia Magistral:  “Principios del Sistema Penal Acusatorio y reorganización de los sujetos procesales y operadores”</w:t>
            </w:r>
          </w:p>
        </w:tc>
        <w:tc>
          <w:tcPr>
            <w:tcW w:w="1771" w:type="dxa"/>
            <w:vAlign w:val="center"/>
          </w:tcPr>
          <w:p w:rsidR="00052228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052228" w:rsidRPr="00061C17" w:rsidRDefault="0005222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22 de mayo de  2012</w:t>
            </w:r>
          </w:p>
        </w:tc>
        <w:tc>
          <w:tcPr>
            <w:tcW w:w="1701" w:type="dxa"/>
            <w:vAlign w:val="center"/>
          </w:tcPr>
          <w:p w:rsidR="00052228" w:rsidRPr="00061C17" w:rsidRDefault="0005222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22 de mayo de  2012</w:t>
            </w:r>
          </w:p>
        </w:tc>
        <w:tc>
          <w:tcPr>
            <w:tcW w:w="1417" w:type="dxa"/>
            <w:vAlign w:val="center"/>
          </w:tcPr>
          <w:p w:rsidR="00052228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052228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50362B" w:rsidRPr="006C5A6E" w:rsidTr="00061C17">
        <w:tc>
          <w:tcPr>
            <w:tcW w:w="244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Magistral:  “Fase Inicial del Procedimiento Penal Acusatorio”</w:t>
            </w:r>
          </w:p>
        </w:tc>
        <w:tc>
          <w:tcPr>
            <w:tcW w:w="177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23 de mayo de  2012</w:t>
            </w:r>
          </w:p>
        </w:tc>
        <w:tc>
          <w:tcPr>
            <w:tcW w:w="170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23 de mayo de  2012</w:t>
            </w:r>
          </w:p>
        </w:tc>
        <w:tc>
          <w:tcPr>
            <w:tcW w:w="1417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50362B" w:rsidRPr="006C5A6E" w:rsidTr="00061C17">
        <w:tc>
          <w:tcPr>
            <w:tcW w:w="244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 “ Audiencia Inicial”,</w:t>
            </w:r>
          </w:p>
        </w:tc>
        <w:tc>
          <w:tcPr>
            <w:tcW w:w="177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29 de mayo de  2012</w:t>
            </w:r>
          </w:p>
        </w:tc>
        <w:tc>
          <w:tcPr>
            <w:tcW w:w="170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29 de mayo de  2012</w:t>
            </w:r>
          </w:p>
        </w:tc>
        <w:tc>
          <w:tcPr>
            <w:tcW w:w="1417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50362B" w:rsidRPr="006C5A6E" w:rsidTr="00061C17">
        <w:tc>
          <w:tcPr>
            <w:tcW w:w="244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 “ Audiencia Inicial”</w:t>
            </w:r>
          </w:p>
        </w:tc>
        <w:tc>
          <w:tcPr>
            <w:tcW w:w="177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30 de mayo de  2012</w:t>
            </w:r>
          </w:p>
        </w:tc>
        <w:tc>
          <w:tcPr>
            <w:tcW w:w="170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30 de mayo de  2012</w:t>
            </w:r>
          </w:p>
        </w:tc>
        <w:tc>
          <w:tcPr>
            <w:tcW w:w="1417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50362B" w:rsidRPr="006C5A6E" w:rsidTr="00061C17">
        <w:tc>
          <w:tcPr>
            <w:tcW w:w="244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 “Audiencia Intermedia”</w:t>
            </w:r>
          </w:p>
        </w:tc>
        <w:tc>
          <w:tcPr>
            <w:tcW w:w="177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5 de junio de  2012</w:t>
            </w:r>
          </w:p>
        </w:tc>
        <w:tc>
          <w:tcPr>
            <w:tcW w:w="170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5 de junio de  2012</w:t>
            </w:r>
          </w:p>
        </w:tc>
        <w:tc>
          <w:tcPr>
            <w:tcW w:w="1417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$4,487.10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$4,487.10</w:t>
            </w:r>
          </w:p>
        </w:tc>
      </w:tr>
      <w:tr w:rsidR="0050362B" w:rsidRPr="006C5A6E" w:rsidTr="00061C17">
        <w:tc>
          <w:tcPr>
            <w:tcW w:w="244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 “Fase Principal del Procedimiento Pena Acusatorio”</w:t>
            </w:r>
          </w:p>
        </w:tc>
        <w:tc>
          <w:tcPr>
            <w:tcW w:w="177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6 de junio de  2012</w:t>
            </w:r>
          </w:p>
        </w:tc>
        <w:tc>
          <w:tcPr>
            <w:tcW w:w="170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6 de junio de  2012</w:t>
            </w:r>
          </w:p>
        </w:tc>
        <w:tc>
          <w:tcPr>
            <w:tcW w:w="1417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$4,497.00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$4,497.00</w:t>
            </w:r>
          </w:p>
        </w:tc>
      </w:tr>
      <w:tr w:rsidR="0050362B" w:rsidRPr="006C5A6E" w:rsidTr="00061C17">
        <w:tc>
          <w:tcPr>
            <w:tcW w:w="244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 “Audiencia Juicio Oral”</w:t>
            </w:r>
          </w:p>
        </w:tc>
        <w:tc>
          <w:tcPr>
            <w:tcW w:w="177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12 de junio de  2012</w:t>
            </w:r>
          </w:p>
        </w:tc>
        <w:tc>
          <w:tcPr>
            <w:tcW w:w="170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12 de junio de  2012</w:t>
            </w:r>
          </w:p>
        </w:tc>
        <w:tc>
          <w:tcPr>
            <w:tcW w:w="1417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$4,476.00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$4,476.00</w:t>
            </w:r>
          </w:p>
        </w:tc>
      </w:tr>
      <w:tr w:rsidR="0050362B" w:rsidRPr="006C5A6E" w:rsidTr="00061C17">
        <w:trPr>
          <w:trHeight w:val="1015"/>
        </w:trPr>
        <w:tc>
          <w:tcPr>
            <w:tcW w:w="244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 “Fase de Ejecución”</w:t>
            </w:r>
          </w:p>
        </w:tc>
        <w:tc>
          <w:tcPr>
            <w:tcW w:w="177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13 de junio de  2012</w:t>
            </w:r>
          </w:p>
        </w:tc>
        <w:tc>
          <w:tcPr>
            <w:tcW w:w="170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13 de junio de  2012</w:t>
            </w:r>
          </w:p>
        </w:tc>
        <w:tc>
          <w:tcPr>
            <w:tcW w:w="1417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$4,476.00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$4,476.00</w:t>
            </w:r>
          </w:p>
        </w:tc>
      </w:tr>
      <w:tr w:rsidR="0050362B" w:rsidRPr="006C5A6E" w:rsidTr="00061C17">
        <w:tc>
          <w:tcPr>
            <w:tcW w:w="244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Curso “Los Derechos Humanos a tu alcance, ser para hacer”</w:t>
            </w:r>
          </w:p>
        </w:tc>
        <w:tc>
          <w:tcPr>
            <w:tcW w:w="177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Poder Judicial del Estado de Aguascalientes, Universidad Autónoma de Aguascalientes,  Instituto de Capacitación para el Trabajo del Estado de Aguascalientes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6  de agosto de  2012</w:t>
            </w:r>
          </w:p>
        </w:tc>
        <w:tc>
          <w:tcPr>
            <w:tcW w:w="170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28  de agosto de  2012</w:t>
            </w:r>
          </w:p>
        </w:tc>
        <w:tc>
          <w:tcPr>
            <w:tcW w:w="1417" w:type="dxa"/>
            <w:vAlign w:val="center"/>
          </w:tcPr>
          <w:p w:rsidR="0050362B" w:rsidRPr="00061C17" w:rsidRDefault="00A01C6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$7,421.90</w:t>
            </w:r>
          </w:p>
        </w:tc>
        <w:tc>
          <w:tcPr>
            <w:tcW w:w="1418" w:type="dxa"/>
            <w:vAlign w:val="center"/>
          </w:tcPr>
          <w:p w:rsidR="0050362B" w:rsidRPr="00061C17" w:rsidRDefault="00A01C69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$7,421.90</w:t>
            </w:r>
          </w:p>
        </w:tc>
      </w:tr>
      <w:tr w:rsidR="0050362B" w:rsidRPr="006C5A6E" w:rsidTr="00061C17">
        <w:tc>
          <w:tcPr>
            <w:tcW w:w="244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“Temas selectos de Derecho Constitucional”,</w:t>
            </w:r>
          </w:p>
        </w:tc>
        <w:tc>
          <w:tcPr>
            <w:tcW w:w="1771" w:type="dxa"/>
            <w:vAlign w:val="center"/>
          </w:tcPr>
          <w:p w:rsidR="0050362B" w:rsidRPr="00061C17" w:rsidRDefault="00E339A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15 de octubre de  2012</w:t>
            </w:r>
          </w:p>
        </w:tc>
        <w:tc>
          <w:tcPr>
            <w:tcW w:w="170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15 de octubre de  2012</w:t>
            </w:r>
          </w:p>
        </w:tc>
        <w:tc>
          <w:tcPr>
            <w:tcW w:w="1417" w:type="dxa"/>
            <w:vAlign w:val="center"/>
          </w:tcPr>
          <w:p w:rsidR="0050362B" w:rsidRPr="00061C17" w:rsidRDefault="00E339A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$4,412.60</w:t>
            </w:r>
          </w:p>
        </w:tc>
        <w:tc>
          <w:tcPr>
            <w:tcW w:w="1418" w:type="dxa"/>
            <w:vAlign w:val="center"/>
          </w:tcPr>
          <w:p w:rsidR="0050362B" w:rsidRPr="00061C17" w:rsidRDefault="00E339A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$4,412.60</w:t>
            </w:r>
          </w:p>
        </w:tc>
      </w:tr>
      <w:tr w:rsidR="0050362B" w:rsidRPr="006C5A6E" w:rsidTr="00061C17">
        <w:tc>
          <w:tcPr>
            <w:tcW w:w="244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lastRenderedPageBreak/>
              <w:t>Conferencia Magistral “Temas selectos de Derecho Constitucional”</w:t>
            </w:r>
          </w:p>
        </w:tc>
        <w:tc>
          <w:tcPr>
            <w:tcW w:w="1771" w:type="dxa"/>
            <w:vAlign w:val="center"/>
          </w:tcPr>
          <w:p w:rsidR="0050362B" w:rsidRPr="00061C17" w:rsidRDefault="00E339A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16 de octubre de  2012</w:t>
            </w:r>
          </w:p>
        </w:tc>
        <w:tc>
          <w:tcPr>
            <w:tcW w:w="170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16 de octubre de  2012</w:t>
            </w:r>
          </w:p>
        </w:tc>
        <w:tc>
          <w:tcPr>
            <w:tcW w:w="1417" w:type="dxa"/>
            <w:vAlign w:val="center"/>
          </w:tcPr>
          <w:p w:rsidR="0050362B" w:rsidRPr="00061C17" w:rsidRDefault="00E339A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$4,412.60</w:t>
            </w:r>
          </w:p>
        </w:tc>
        <w:tc>
          <w:tcPr>
            <w:tcW w:w="1418" w:type="dxa"/>
            <w:vAlign w:val="center"/>
          </w:tcPr>
          <w:p w:rsidR="0050362B" w:rsidRPr="00061C17" w:rsidRDefault="00E339A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$4,412.60</w:t>
            </w:r>
          </w:p>
        </w:tc>
      </w:tr>
      <w:tr w:rsidR="0050362B" w:rsidRPr="006C5A6E" w:rsidTr="00061C17">
        <w:tc>
          <w:tcPr>
            <w:tcW w:w="244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“Temas selectos de Derecho Constitucional”</w:t>
            </w:r>
          </w:p>
        </w:tc>
        <w:tc>
          <w:tcPr>
            <w:tcW w:w="1771" w:type="dxa"/>
            <w:vAlign w:val="center"/>
          </w:tcPr>
          <w:p w:rsidR="0050362B" w:rsidRPr="00061C17" w:rsidRDefault="00E339A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17 de octubre de  2012</w:t>
            </w:r>
          </w:p>
        </w:tc>
        <w:tc>
          <w:tcPr>
            <w:tcW w:w="1701" w:type="dxa"/>
            <w:vAlign w:val="center"/>
          </w:tcPr>
          <w:p w:rsidR="0050362B" w:rsidRPr="00061C17" w:rsidRDefault="0050362B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17 de octubre de  2012</w:t>
            </w:r>
          </w:p>
        </w:tc>
        <w:tc>
          <w:tcPr>
            <w:tcW w:w="1417" w:type="dxa"/>
            <w:vAlign w:val="center"/>
          </w:tcPr>
          <w:p w:rsidR="0050362B" w:rsidRPr="00061C17" w:rsidRDefault="00E339A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$3,462.60</w:t>
            </w:r>
          </w:p>
        </w:tc>
        <w:tc>
          <w:tcPr>
            <w:tcW w:w="1418" w:type="dxa"/>
            <w:vAlign w:val="center"/>
          </w:tcPr>
          <w:p w:rsidR="0050362B" w:rsidRPr="00061C17" w:rsidRDefault="00E339A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$3,462.60</w:t>
            </w:r>
          </w:p>
        </w:tc>
      </w:tr>
      <w:tr w:rsidR="008A7375" w:rsidRPr="006C5A6E" w:rsidTr="00061C17">
        <w:tc>
          <w:tcPr>
            <w:tcW w:w="2448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Seminario-Taller sobre el Sistema Penal Acusatorio</w:t>
            </w:r>
          </w:p>
        </w:tc>
        <w:tc>
          <w:tcPr>
            <w:tcW w:w="1771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12 de marzo de  2013</w:t>
            </w:r>
          </w:p>
        </w:tc>
        <w:tc>
          <w:tcPr>
            <w:tcW w:w="1701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18 de abril de  2013</w:t>
            </w:r>
          </w:p>
        </w:tc>
        <w:tc>
          <w:tcPr>
            <w:tcW w:w="1417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8A7375" w:rsidRPr="006C5A6E" w:rsidTr="00061C17">
        <w:tc>
          <w:tcPr>
            <w:tcW w:w="2448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Diplomado de  Derechos Humanos</w:t>
            </w:r>
          </w:p>
        </w:tc>
        <w:tc>
          <w:tcPr>
            <w:tcW w:w="1771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 xml:space="preserve">Poder Judicial Federal,  Supremo Tribunal de Justicia del Estado de Aguascalientes, Universidad Autónoma de Aguascalientes,  Gobierno del Estado de Aguascalientes,  Municipio de Aguascalientes,  Universidad Panamericana, Campus </w:t>
            </w:r>
            <w:proofErr w:type="spellStart"/>
            <w:r w:rsidRPr="00061C17">
              <w:rPr>
                <w:rFonts w:asciiTheme="minorHAnsi" w:hAnsiTheme="minorHAnsi" w:cstheme="minorHAnsi"/>
              </w:rPr>
              <w:t>Bonaterra</w:t>
            </w:r>
            <w:proofErr w:type="spellEnd"/>
            <w:r w:rsidRPr="00061C17">
              <w:rPr>
                <w:rFonts w:asciiTheme="minorHAnsi" w:hAnsiTheme="minorHAnsi" w:cstheme="minorHAnsi"/>
              </w:rPr>
              <w:t>,  Tribunal Federal de Justicia Fiscal y  Administrativa ,  Comisión Estatal de Derechos Humanos de Aguascalientes</w:t>
            </w:r>
          </w:p>
        </w:tc>
        <w:tc>
          <w:tcPr>
            <w:tcW w:w="1418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10 de abril de  2013</w:t>
            </w:r>
          </w:p>
        </w:tc>
        <w:tc>
          <w:tcPr>
            <w:tcW w:w="1701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11 de septiembre de  2013</w:t>
            </w:r>
          </w:p>
        </w:tc>
        <w:tc>
          <w:tcPr>
            <w:tcW w:w="1417" w:type="dxa"/>
            <w:vAlign w:val="center"/>
          </w:tcPr>
          <w:p w:rsidR="008A7375" w:rsidRPr="00061C17" w:rsidRDefault="00CF6F16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$37,849.95</w:t>
            </w:r>
          </w:p>
        </w:tc>
        <w:tc>
          <w:tcPr>
            <w:tcW w:w="1418" w:type="dxa"/>
            <w:vAlign w:val="center"/>
          </w:tcPr>
          <w:p w:rsidR="008A7375" w:rsidRPr="00061C17" w:rsidRDefault="00CF6F16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$37,849.95</w:t>
            </w:r>
          </w:p>
        </w:tc>
      </w:tr>
      <w:tr w:rsidR="008A7375" w:rsidRPr="006C5A6E" w:rsidTr="00061C17">
        <w:tc>
          <w:tcPr>
            <w:tcW w:w="2448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Magistral: "Paternidad”</w:t>
            </w:r>
          </w:p>
        </w:tc>
        <w:tc>
          <w:tcPr>
            <w:tcW w:w="1771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09 de julio de  2013</w:t>
            </w:r>
          </w:p>
        </w:tc>
        <w:tc>
          <w:tcPr>
            <w:tcW w:w="1701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09 de julio de  2013</w:t>
            </w:r>
          </w:p>
        </w:tc>
        <w:tc>
          <w:tcPr>
            <w:tcW w:w="1417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$4,572.10</w:t>
            </w:r>
          </w:p>
        </w:tc>
        <w:tc>
          <w:tcPr>
            <w:tcW w:w="1418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$4,572.10</w:t>
            </w:r>
          </w:p>
        </w:tc>
      </w:tr>
      <w:tr w:rsidR="008A7375" w:rsidRPr="006C5A6E" w:rsidTr="00061C17">
        <w:tc>
          <w:tcPr>
            <w:tcW w:w="2448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Magistral: "Patria Potestad”</w:t>
            </w:r>
          </w:p>
        </w:tc>
        <w:tc>
          <w:tcPr>
            <w:tcW w:w="1771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12 de julio de  2013</w:t>
            </w:r>
          </w:p>
        </w:tc>
        <w:tc>
          <w:tcPr>
            <w:tcW w:w="1701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12 de julio de  2013</w:t>
            </w:r>
          </w:p>
        </w:tc>
        <w:tc>
          <w:tcPr>
            <w:tcW w:w="1417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$4,572.10</w:t>
            </w:r>
          </w:p>
        </w:tc>
        <w:tc>
          <w:tcPr>
            <w:tcW w:w="1418" w:type="dxa"/>
            <w:vAlign w:val="center"/>
          </w:tcPr>
          <w:p w:rsidR="008A7375" w:rsidRPr="00061C17" w:rsidRDefault="008A7375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$4,572.10</w:t>
            </w:r>
          </w:p>
        </w:tc>
      </w:tr>
      <w:tr w:rsidR="00782F94" w:rsidRPr="006C5A6E" w:rsidTr="00061C17">
        <w:tc>
          <w:tcPr>
            <w:tcW w:w="2448" w:type="dxa"/>
            <w:vAlign w:val="center"/>
          </w:tcPr>
          <w:p w:rsidR="00782F94" w:rsidRPr="00061C17" w:rsidRDefault="00782F9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 xml:space="preserve">Seminario: "La Interpretación y </w:t>
            </w:r>
            <w:r w:rsidRPr="00061C17">
              <w:rPr>
                <w:rFonts w:asciiTheme="minorHAnsi" w:hAnsiTheme="minorHAnsi" w:cstheme="minorHAnsi"/>
              </w:rPr>
              <w:lastRenderedPageBreak/>
              <w:t>Argumentación Jurídica en los Derechos Humanos ”</w:t>
            </w:r>
          </w:p>
        </w:tc>
        <w:tc>
          <w:tcPr>
            <w:tcW w:w="1771" w:type="dxa"/>
            <w:vAlign w:val="center"/>
          </w:tcPr>
          <w:p w:rsidR="00782F94" w:rsidRPr="00061C17" w:rsidRDefault="00782F94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lastRenderedPageBreak/>
              <w:t xml:space="preserve">Supremo Tribunal de Justicia en el </w:t>
            </w:r>
            <w:r w:rsidRPr="00061C17">
              <w:rPr>
                <w:rFonts w:asciiTheme="minorHAnsi" w:hAnsiTheme="minorHAnsi" w:cstheme="minorHAnsi"/>
                <w:spacing w:val="-4"/>
              </w:rPr>
              <w:lastRenderedPageBreak/>
              <w:t>Estado de Aguascalientes,  Universidad Autónoma de Aguascalientes, Poder Judicial Federal,  Instituto Federal de la Defensoría Pública,  Comisión Estatal de Derechos Humanos en Aguascalientes y Código Libre A.C..</w:t>
            </w:r>
          </w:p>
        </w:tc>
        <w:tc>
          <w:tcPr>
            <w:tcW w:w="1418" w:type="dxa"/>
            <w:vAlign w:val="center"/>
          </w:tcPr>
          <w:p w:rsidR="00782F94" w:rsidRPr="00061C17" w:rsidRDefault="00782F9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lastRenderedPageBreak/>
              <w:t>5  de agosto de  2013</w:t>
            </w:r>
          </w:p>
        </w:tc>
        <w:tc>
          <w:tcPr>
            <w:tcW w:w="1701" w:type="dxa"/>
            <w:vAlign w:val="center"/>
          </w:tcPr>
          <w:p w:rsidR="00782F94" w:rsidRPr="00061C17" w:rsidRDefault="00782F9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27 de agosto de  2013</w:t>
            </w:r>
          </w:p>
        </w:tc>
        <w:tc>
          <w:tcPr>
            <w:tcW w:w="1417" w:type="dxa"/>
            <w:vAlign w:val="center"/>
          </w:tcPr>
          <w:p w:rsidR="00782F94" w:rsidRPr="00061C17" w:rsidRDefault="00782F9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82F94" w:rsidRPr="00061C17" w:rsidRDefault="00782F9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7424D4" w:rsidRPr="006C5A6E" w:rsidTr="00061C17">
        <w:tc>
          <w:tcPr>
            <w:tcW w:w="244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lastRenderedPageBreak/>
              <w:t>Conferencia Magistral: “Investigación Criminal en el Sistema Penal Acusatorio”</w:t>
            </w:r>
          </w:p>
        </w:tc>
        <w:tc>
          <w:tcPr>
            <w:tcW w:w="1771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12 de septiembre de  2013</w:t>
            </w:r>
          </w:p>
        </w:tc>
        <w:tc>
          <w:tcPr>
            <w:tcW w:w="1701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12 de septiembre de  2013</w:t>
            </w:r>
          </w:p>
        </w:tc>
        <w:tc>
          <w:tcPr>
            <w:tcW w:w="1417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$4,574.20</w:t>
            </w:r>
          </w:p>
        </w:tc>
        <w:tc>
          <w:tcPr>
            <w:tcW w:w="141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$4,574.20</w:t>
            </w:r>
          </w:p>
        </w:tc>
      </w:tr>
      <w:tr w:rsidR="007424D4" w:rsidRPr="006C5A6E" w:rsidTr="00061C17">
        <w:tc>
          <w:tcPr>
            <w:tcW w:w="244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Magistral: “Integración del método científico y genética forense a la Criminalística de campo”</w:t>
            </w:r>
          </w:p>
        </w:tc>
        <w:tc>
          <w:tcPr>
            <w:tcW w:w="1771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18 de septiembre de  2013</w:t>
            </w:r>
          </w:p>
        </w:tc>
        <w:tc>
          <w:tcPr>
            <w:tcW w:w="1701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18 de septiembre de  2013</w:t>
            </w:r>
          </w:p>
        </w:tc>
        <w:tc>
          <w:tcPr>
            <w:tcW w:w="1417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$4,574.20</w:t>
            </w:r>
          </w:p>
        </w:tc>
        <w:tc>
          <w:tcPr>
            <w:tcW w:w="141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$4,574.20</w:t>
            </w:r>
          </w:p>
        </w:tc>
      </w:tr>
      <w:tr w:rsidR="007424D4" w:rsidRPr="006C5A6E" w:rsidTr="00061C17">
        <w:tc>
          <w:tcPr>
            <w:tcW w:w="244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Magistral: “Uso de la Biología Forense como herramienta en la investigación criminal”</w:t>
            </w:r>
          </w:p>
        </w:tc>
        <w:tc>
          <w:tcPr>
            <w:tcW w:w="1771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25 de septiembre de  2013</w:t>
            </w:r>
          </w:p>
        </w:tc>
        <w:tc>
          <w:tcPr>
            <w:tcW w:w="1701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25 de septiembre de  2013</w:t>
            </w:r>
          </w:p>
        </w:tc>
        <w:tc>
          <w:tcPr>
            <w:tcW w:w="1417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$4,574.20</w:t>
            </w:r>
          </w:p>
        </w:tc>
        <w:tc>
          <w:tcPr>
            <w:tcW w:w="141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$4,574.20</w:t>
            </w:r>
          </w:p>
        </w:tc>
      </w:tr>
      <w:tr w:rsidR="007424D4" w:rsidRPr="006C5A6E" w:rsidTr="00061C17">
        <w:tc>
          <w:tcPr>
            <w:tcW w:w="244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Magistral: “Modelos de estudio para la construcción y aplicación de la investigación crimina</w:t>
            </w:r>
          </w:p>
        </w:tc>
        <w:tc>
          <w:tcPr>
            <w:tcW w:w="1771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26 de septiembre de  2013</w:t>
            </w:r>
          </w:p>
        </w:tc>
        <w:tc>
          <w:tcPr>
            <w:tcW w:w="1701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26 de septiembre de  2013</w:t>
            </w:r>
          </w:p>
        </w:tc>
        <w:tc>
          <w:tcPr>
            <w:tcW w:w="1417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$4,574.20</w:t>
            </w:r>
          </w:p>
        </w:tc>
        <w:tc>
          <w:tcPr>
            <w:tcW w:w="141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$4,574.20</w:t>
            </w:r>
          </w:p>
        </w:tc>
      </w:tr>
      <w:tr w:rsidR="007424D4" w:rsidRPr="006C5A6E" w:rsidTr="00061C17">
        <w:tc>
          <w:tcPr>
            <w:tcW w:w="244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Curso de Derecho Laboral</w:t>
            </w:r>
          </w:p>
        </w:tc>
        <w:tc>
          <w:tcPr>
            <w:tcW w:w="1771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Poder Judicial Federal,  Universidad Autónoma de Aguascalientes,  Junta Especial Numero 3 de la Local de conciliación y Arbitraje</w:t>
            </w:r>
          </w:p>
        </w:tc>
        <w:tc>
          <w:tcPr>
            <w:tcW w:w="141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 de octubre de  2013</w:t>
            </w:r>
          </w:p>
        </w:tc>
        <w:tc>
          <w:tcPr>
            <w:tcW w:w="1701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29 de octubre de  2013</w:t>
            </w:r>
          </w:p>
        </w:tc>
        <w:tc>
          <w:tcPr>
            <w:tcW w:w="1417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$4,574.19</w:t>
            </w:r>
          </w:p>
        </w:tc>
        <w:tc>
          <w:tcPr>
            <w:tcW w:w="141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$4,574.19</w:t>
            </w:r>
          </w:p>
        </w:tc>
      </w:tr>
      <w:tr w:rsidR="007424D4" w:rsidRPr="006C5A6E" w:rsidTr="00061C17">
        <w:tc>
          <w:tcPr>
            <w:tcW w:w="244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lastRenderedPageBreak/>
              <w:t>Ciclo Conferencias: “Derecho Sucesorio”</w:t>
            </w:r>
          </w:p>
        </w:tc>
        <w:tc>
          <w:tcPr>
            <w:tcW w:w="1771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Universidad Autónoma de Aguascalientes,  Secretaria de Administración del Municipio Aguascalientes</w:t>
            </w:r>
          </w:p>
        </w:tc>
        <w:tc>
          <w:tcPr>
            <w:tcW w:w="141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9 de octubre de  2013</w:t>
            </w:r>
          </w:p>
        </w:tc>
        <w:tc>
          <w:tcPr>
            <w:tcW w:w="1701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23 de octubre de  2013</w:t>
            </w:r>
          </w:p>
        </w:tc>
        <w:tc>
          <w:tcPr>
            <w:tcW w:w="1417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$4,574.19</w:t>
            </w:r>
          </w:p>
        </w:tc>
        <w:tc>
          <w:tcPr>
            <w:tcW w:w="1418" w:type="dxa"/>
            <w:vAlign w:val="center"/>
          </w:tcPr>
          <w:p w:rsidR="007424D4" w:rsidRPr="00061C17" w:rsidRDefault="007424D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$4,574.19</w:t>
            </w:r>
          </w:p>
        </w:tc>
      </w:tr>
      <w:tr w:rsidR="004B5B17" w:rsidRPr="006C5A6E" w:rsidTr="00061C17">
        <w:tc>
          <w:tcPr>
            <w:tcW w:w="2448" w:type="dxa"/>
            <w:vAlign w:val="center"/>
          </w:tcPr>
          <w:p w:rsidR="004B5B17" w:rsidRPr="00061C17" w:rsidRDefault="004B5B17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 xml:space="preserve">Seminario "Proceso Penal Acusatorio </w:t>
            </w:r>
            <w:proofErr w:type="spellStart"/>
            <w:r w:rsidRPr="00061C17">
              <w:rPr>
                <w:rFonts w:asciiTheme="minorHAnsi" w:hAnsiTheme="minorHAnsi" w:cstheme="minorHAnsi"/>
              </w:rPr>
              <w:t>Adversarial</w:t>
            </w:r>
            <w:proofErr w:type="spellEnd"/>
            <w:r w:rsidRPr="00061C17">
              <w:rPr>
                <w:rFonts w:asciiTheme="minorHAnsi" w:hAnsiTheme="minorHAnsi" w:cstheme="minorHAnsi"/>
              </w:rPr>
              <w:t>"</w:t>
            </w:r>
          </w:p>
          <w:p w:rsidR="004B5B17" w:rsidRPr="00061C17" w:rsidRDefault="004B5B17" w:rsidP="00061C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1" w:type="dxa"/>
            <w:vAlign w:val="center"/>
          </w:tcPr>
          <w:p w:rsidR="004B5B17" w:rsidRPr="00061C17" w:rsidRDefault="004B5B17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Universidad Autónoma de Aguascalientes.</w:t>
            </w:r>
          </w:p>
        </w:tc>
        <w:tc>
          <w:tcPr>
            <w:tcW w:w="1418" w:type="dxa"/>
            <w:vAlign w:val="center"/>
          </w:tcPr>
          <w:p w:rsidR="004B5B17" w:rsidRPr="00061C17" w:rsidRDefault="004B5B17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03 de marzo de 2014</w:t>
            </w:r>
          </w:p>
          <w:p w:rsidR="004B5B17" w:rsidRPr="00061C17" w:rsidRDefault="004B5B17" w:rsidP="00061C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Align w:val="center"/>
          </w:tcPr>
          <w:p w:rsidR="004B5B17" w:rsidRPr="00061C17" w:rsidRDefault="004B5B17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07 de abril de 2014</w:t>
            </w:r>
          </w:p>
        </w:tc>
        <w:tc>
          <w:tcPr>
            <w:tcW w:w="1417" w:type="dxa"/>
            <w:vAlign w:val="center"/>
          </w:tcPr>
          <w:p w:rsidR="004B5B17" w:rsidRPr="00061C17" w:rsidRDefault="004B5B17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  <w:tc>
          <w:tcPr>
            <w:tcW w:w="1418" w:type="dxa"/>
            <w:vAlign w:val="center"/>
          </w:tcPr>
          <w:p w:rsidR="004B5B17" w:rsidRPr="00061C17" w:rsidRDefault="004B5B17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</w:tr>
      <w:tr w:rsidR="008D6BE0" w:rsidRPr="006C5A6E" w:rsidTr="00061C17">
        <w:tc>
          <w:tcPr>
            <w:tcW w:w="244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“El Interés Superior del Menor en los Derechos Humanos”</w:t>
            </w:r>
          </w:p>
        </w:tc>
        <w:tc>
          <w:tcPr>
            <w:tcW w:w="1771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Universidad Autónoma de Aguascalientes.</w:t>
            </w:r>
          </w:p>
        </w:tc>
        <w:tc>
          <w:tcPr>
            <w:tcW w:w="141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03 de abril de 2014</w:t>
            </w:r>
          </w:p>
        </w:tc>
        <w:tc>
          <w:tcPr>
            <w:tcW w:w="1701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03 de abril de 2014</w:t>
            </w:r>
          </w:p>
        </w:tc>
        <w:tc>
          <w:tcPr>
            <w:tcW w:w="1417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  <w:tc>
          <w:tcPr>
            <w:tcW w:w="141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</w:tr>
      <w:tr w:rsidR="008D6BE0" w:rsidRPr="006C5A6E" w:rsidTr="00061C17">
        <w:tc>
          <w:tcPr>
            <w:tcW w:w="244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Curso “Reformas Constitucionales en su impacto en el respeto y promoción de los Derechos Humanos”</w:t>
            </w:r>
          </w:p>
        </w:tc>
        <w:tc>
          <w:tcPr>
            <w:tcW w:w="1771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Universidad Autónoma de Aguascalientes y Supremo Tribunal de Justicia del Estado.</w:t>
            </w:r>
          </w:p>
          <w:p w:rsidR="008D6BE0" w:rsidRPr="00061C17" w:rsidRDefault="008D6BE0" w:rsidP="00061C17">
            <w:pPr>
              <w:rPr>
                <w:rFonts w:asciiTheme="minorHAnsi" w:hAnsiTheme="minorHAnsi" w:cstheme="minorHAnsi"/>
                <w:spacing w:val="-4"/>
              </w:rPr>
            </w:pPr>
          </w:p>
        </w:tc>
        <w:tc>
          <w:tcPr>
            <w:tcW w:w="141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02 de mayo de 2014</w:t>
            </w:r>
          </w:p>
        </w:tc>
        <w:tc>
          <w:tcPr>
            <w:tcW w:w="1701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30 de mayo de 2014</w:t>
            </w:r>
          </w:p>
        </w:tc>
        <w:tc>
          <w:tcPr>
            <w:tcW w:w="1417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8D6BE0" w:rsidRPr="006C5A6E" w:rsidTr="00061C17">
        <w:tc>
          <w:tcPr>
            <w:tcW w:w="244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“Aplicaciones de la Genética en el Sistema de Justicia Familiar de la Oralidad”</w:t>
            </w:r>
          </w:p>
        </w:tc>
        <w:tc>
          <w:tcPr>
            <w:tcW w:w="1771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07</w:t>
            </w:r>
            <w:r w:rsidR="002F13F3" w:rsidRPr="00061C17">
              <w:rPr>
                <w:rFonts w:asciiTheme="minorHAnsi" w:hAnsiTheme="minorHAnsi" w:cstheme="minorHAnsi"/>
              </w:rPr>
              <w:t xml:space="preserve"> de mayo de </w:t>
            </w:r>
            <w:r w:rsidRPr="00061C17"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1701" w:type="dxa"/>
            <w:vAlign w:val="center"/>
          </w:tcPr>
          <w:p w:rsidR="008D6BE0" w:rsidRPr="00061C17" w:rsidRDefault="002F13F3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07 de mayo de 2014</w:t>
            </w:r>
          </w:p>
        </w:tc>
        <w:tc>
          <w:tcPr>
            <w:tcW w:w="1417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$3,477.68</w:t>
            </w:r>
          </w:p>
        </w:tc>
        <w:tc>
          <w:tcPr>
            <w:tcW w:w="141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$3,477.68</w:t>
            </w:r>
          </w:p>
        </w:tc>
      </w:tr>
      <w:tr w:rsidR="007D1708" w:rsidRPr="006C5A6E" w:rsidTr="00061C17">
        <w:tc>
          <w:tcPr>
            <w:tcW w:w="2448" w:type="dxa"/>
            <w:vAlign w:val="center"/>
          </w:tcPr>
          <w:p w:rsidR="007D1708" w:rsidRPr="00061C17" w:rsidRDefault="007D170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Taller: “Litigación Oral Penal</w:t>
            </w:r>
          </w:p>
        </w:tc>
        <w:tc>
          <w:tcPr>
            <w:tcW w:w="1771" w:type="dxa"/>
            <w:vAlign w:val="center"/>
          </w:tcPr>
          <w:p w:rsidR="007D1708" w:rsidRPr="00061C17" w:rsidRDefault="007D1708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7D1708" w:rsidRPr="00061C17" w:rsidRDefault="007D170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12 de mayo de 2014</w:t>
            </w:r>
          </w:p>
        </w:tc>
        <w:tc>
          <w:tcPr>
            <w:tcW w:w="1701" w:type="dxa"/>
            <w:vAlign w:val="center"/>
          </w:tcPr>
          <w:p w:rsidR="007D1708" w:rsidRPr="00061C17" w:rsidRDefault="007D170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26 de mayo de 2014</w:t>
            </w:r>
          </w:p>
        </w:tc>
        <w:tc>
          <w:tcPr>
            <w:tcW w:w="1417" w:type="dxa"/>
            <w:vAlign w:val="center"/>
          </w:tcPr>
          <w:p w:rsidR="007D1708" w:rsidRPr="00061C17" w:rsidRDefault="007D170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  <w:tc>
          <w:tcPr>
            <w:tcW w:w="1418" w:type="dxa"/>
            <w:vAlign w:val="center"/>
          </w:tcPr>
          <w:p w:rsidR="007D1708" w:rsidRPr="00061C17" w:rsidRDefault="007D170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</w:tr>
      <w:tr w:rsidR="008D6BE0" w:rsidRPr="006C5A6E" w:rsidTr="00061C17">
        <w:tc>
          <w:tcPr>
            <w:tcW w:w="244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Seminario “El Derecho y la Justicia Ambiental”</w:t>
            </w:r>
          </w:p>
        </w:tc>
        <w:tc>
          <w:tcPr>
            <w:tcW w:w="1771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8D6BE0" w:rsidRPr="00061C17" w:rsidRDefault="007D170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13 de mayo de 2014</w:t>
            </w:r>
          </w:p>
        </w:tc>
        <w:tc>
          <w:tcPr>
            <w:tcW w:w="1701" w:type="dxa"/>
            <w:vAlign w:val="center"/>
          </w:tcPr>
          <w:p w:rsidR="008D6BE0" w:rsidRPr="00061C17" w:rsidRDefault="007D170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24 de mayo de 2014</w:t>
            </w:r>
          </w:p>
        </w:tc>
        <w:tc>
          <w:tcPr>
            <w:tcW w:w="1417" w:type="dxa"/>
            <w:vAlign w:val="center"/>
          </w:tcPr>
          <w:p w:rsidR="008D6BE0" w:rsidRPr="00061C17" w:rsidRDefault="0010684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$9,146.68</w:t>
            </w:r>
          </w:p>
        </w:tc>
        <w:tc>
          <w:tcPr>
            <w:tcW w:w="1418" w:type="dxa"/>
            <w:vAlign w:val="center"/>
          </w:tcPr>
          <w:p w:rsidR="008D6BE0" w:rsidRPr="00061C17" w:rsidRDefault="00DC6B16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$9,146.68</w:t>
            </w:r>
          </w:p>
        </w:tc>
      </w:tr>
      <w:tr w:rsidR="008D6BE0" w:rsidRPr="006C5A6E" w:rsidTr="00061C17">
        <w:trPr>
          <w:trHeight w:val="1552"/>
        </w:trPr>
        <w:tc>
          <w:tcPr>
            <w:tcW w:w="244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“Conservaciones psicológicas y Culturales del Nuevo Sistema de Justicia”</w:t>
            </w:r>
          </w:p>
        </w:tc>
        <w:tc>
          <w:tcPr>
            <w:tcW w:w="1771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8D6BE0" w:rsidRPr="00061C17" w:rsidRDefault="007D1708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22 de mayo de 2014</w:t>
            </w:r>
          </w:p>
        </w:tc>
        <w:tc>
          <w:tcPr>
            <w:tcW w:w="1701" w:type="dxa"/>
            <w:vAlign w:val="center"/>
          </w:tcPr>
          <w:p w:rsidR="008D6BE0" w:rsidRPr="00061C17" w:rsidRDefault="00AE70F4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</w:t>
            </w:r>
            <w:r w:rsidR="007D1708" w:rsidRPr="00061C17">
              <w:rPr>
                <w:rFonts w:asciiTheme="minorHAnsi" w:hAnsiTheme="minorHAnsi" w:cstheme="minorHAnsi"/>
              </w:rPr>
              <w:t>2 de mayo de 2014</w:t>
            </w:r>
          </w:p>
        </w:tc>
        <w:tc>
          <w:tcPr>
            <w:tcW w:w="1417" w:type="dxa"/>
            <w:vAlign w:val="center"/>
          </w:tcPr>
          <w:p w:rsidR="008D6BE0" w:rsidRPr="00061C17" w:rsidRDefault="00A22D3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$4,474.20</w:t>
            </w:r>
          </w:p>
        </w:tc>
        <w:tc>
          <w:tcPr>
            <w:tcW w:w="1418" w:type="dxa"/>
            <w:vAlign w:val="center"/>
          </w:tcPr>
          <w:p w:rsidR="008D6BE0" w:rsidRPr="00061C17" w:rsidRDefault="00A22D3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$4,474.20</w:t>
            </w:r>
          </w:p>
        </w:tc>
      </w:tr>
      <w:tr w:rsidR="002C5D0E" w:rsidRPr="006C5A6E" w:rsidTr="00061C17">
        <w:tc>
          <w:tcPr>
            <w:tcW w:w="2448" w:type="dxa"/>
            <w:vAlign w:val="center"/>
          </w:tcPr>
          <w:p w:rsidR="002C5D0E" w:rsidRPr="00061C17" w:rsidRDefault="002C5D0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Diplomado “El nuevo Juicio de Amparo en el Sistema Jurídico Mexicano”</w:t>
            </w:r>
          </w:p>
        </w:tc>
        <w:tc>
          <w:tcPr>
            <w:tcW w:w="1771" w:type="dxa"/>
            <w:vAlign w:val="center"/>
          </w:tcPr>
          <w:p w:rsidR="002C5D0E" w:rsidRPr="00061C17" w:rsidRDefault="002C5D0E" w:rsidP="00061C17">
            <w:pPr>
              <w:rPr>
                <w:rFonts w:asciiTheme="minorHAnsi" w:hAnsiTheme="minorHAnsi" w:cstheme="minorHAnsi"/>
                <w:spacing w:val="-4"/>
              </w:rPr>
            </w:pPr>
            <w:r w:rsidRPr="00061C17">
              <w:rPr>
                <w:rFonts w:asciiTheme="minorHAnsi" w:hAnsiTheme="minorHAnsi" w:cstheme="minorHAnsi"/>
                <w:spacing w:val="-4"/>
              </w:rPr>
              <w:t>Universidad Autónoma de Aguascalientes y Supremo Tribunal De Justicia.</w:t>
            </w:r>
          </w:p>
        </w:tc>
        <w:tc>
          <w:tcPr>
            <w:tcW w:w="1418" w:type="dxa"/>
            <w:vAlign w:val="center"/>
          </w:tcPr>
          <w:p w:rsidR="002C5D0E" w:rsidRPr="00061C17" w:rsidRDefault="002C5D0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 xml:space="preserve">28 de mayo de </w:t>
            </w:r>
            <w:bookmarkStart w:id="0" w:name="_GoBack"/>
            <w:bookmarkEnd w:id="0"/>
            <w:r w:rsidRPr="00061C17"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1701" w:type="dxa"/>
            <w:vAlign w:val="center"/>
          </w:tcPr>
          <w:p w:rsidR="002C5D0E" w:rsidRPr="00061C17" w:rsidRDefault="002C5D0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25 de septiembre de 2014</w:t>
            </w:r>
          </w:p>
        </w:tc>
        <w:tc>
          <w:tcPr>
            <w:tcW w:w="1417" w:type="dxa"/>
            <w:vAlign w:val="center"/>
          </w:tcPr>
          <w:p w:rsidR="002C5D0E" w:rsidRPr="00061C17" w:rsidRDefault="002C5D0E" w:rsidP="00061C17">
            <w:pPr>
              <w:rPr>
                <w:rFonts w:asciiTheme="minorHAnsi" w:hAnsiTheme="minorHAnsi" w:cstheme="minorHAnsi"/>
                <w:highlight w:val="yellow"/>
              </w:rPr>
            </w:pPr>
            <w:r w:rsidRPr="00061C17">
              <w:rPr>
                <w:rFonts w:asciiTheme="minorHAnsi" w:hAnsiTheme="minorHAnsi" w:cstheme="minorHAnsi"/>
              </w:rPr>
              <w:t>$38,106.80</w:t>
            </w:r>
          </w:p>
        </w:tc>
        <w:tc>
          <w:tcPr>
            <w:tcW w:w="1418" w:type="dxa"/>
            <w:vAlign w:val="center"/>
          </w:tcPr>
          <w:p w:rsidR="002C5D0E" w:rsidRPr="00061C17" w:rsidRDefault="002C5D0E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$38,106.80</w:t>
            </w:r>
          </w:p>
        </w:tc>
      </w:tr>
      <w:tr w:rsidR="00A22D32" w:rsidRPr="006C5A6E" w:rsidTr="00061C17">
        <w:tc>
          <w:tcPr>
            <w:tcW w:w="2448" w:type="dxa"/>
            <w:vAlign w:val="center"/>
          </w:tcPr>
          <w:p w:rsidR="00A22D32" w:rsidRPr="00061C17" w:rsidRDefault="00A22D3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lastRenderedPageBreak/>
              <w:t>Curso “Reformas Constitucionales y su impacto en el respeto y protección de los Derechos Humanos”</w:t>
            </w:r>
          </w:p>
        </w:tc>
        <w:tc>
          <w:tcPr>
            <w:tcW w:w="1771" w:type="dxa"/>
            <w:vAlign w:val="center"/>
          </w:tcPr>
          <w:p w:rsidR="00A22D32" w:rsidRPr="00061C17" w:rsidRDefault="00A22D3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 y Supremo Tribunal de Justicia</w:t>
            </w:r>
          </w:p>
        </w:tc>
        <w:tc>
          <w:tcPr>
            <w:tcW w:w="1418" w:type="dxa"/>
            <w:vAlign w:val="center"/>
          </w:tcPr>
          <w:p w:rsidR="00A22D32" w:rsidRPr="00061C17" w:rsidRDefault="00A22D3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06</w:t>
            </w:r>
            <w:r w:rsidR="00840431" w:rsidRPr="00061C17">
              <w:rPr>
                <w:rFonts w:asciiTheme="minorHAnsi" w:hAnsiTheme="minorHAnsi" w:cstheme="minorHAnsi"/>
              </w:rPr>
              <w:t xml:space="preserve"> de junio de </w:t>
            </w:r>
            <w:r w:rsidRPr="00061C17"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1701" w:type="dxa"/>
            <w:vAlign w:val="center"/>
          </w:tcPr>
          <w:p w:rsidR="00A22D32" w:rsidRPr="00061C17" w:rsidRDefault="00A22D3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27</w:t>
            </w:r>
            <w:r w:rsidR="00840431" w:rsidRPr="00061C17">
              <w:rPr>
                <w:rFonts w:asciiTheme="minorHAnsi" w:hAnsiTheme="minorHAnsi" w:cstheme="minorHAnsi"/>
              </w:rPr>
              <w:t xml:space="preserve"> de junio de </w:t>
            </w:r>
            <w:r w:rsidRPr="00061C17"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1417" w:type="dxa"/>
            <w:vAlign w:val="center"/>
          </w:tcPr>
          <w:p w:rsidR="00A22D32" w:rsidRPr="00061C17" w:rsidRDefault="00A22D3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A22D32" w:rsidRPr="00061C17" w:rsidRDefault="00A22D3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8D6BE0" w:rsidRPr="006C5A6E" w:rsidTr="00061C17">
        <w:tc>
          <w:tcPr>
            <w:tcW w:w="244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Ciclo de Conferencias “Seguridad Pública y Derechos Humanos”</w:t>
            </w:r>
          </w:p>
        </w:tc>
        <w:tc>
          <w:tcPr>
            <w:tcW w:w="1771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04</w:t>
            </w:r>
            <w:r w:rsidR="002B4222" w:rsidRPr="00061C17">
              <w:rPr>
                <w:rFonts w:asciiTheme="minorHAnsi" w:hAnsiTheme="minorHAnsi" w:cstheme="minorHAnsi"/>
              </w:rPr>
              <w:t xml:space="preserve"> de agosto de </w:t>
            </w:r>
            <w:r w:rsidRPr="00061C17">
              <w:rPr>
                <w:rFonts w:asciiTheme="minorHAnsi" w:hAnsiTheme="minorHAnsi" w:cstheme="minorHAnsi"/>
              </w:rPr>
              <w:t>204</w:t>
            </w:r>
          </w:p>
        </w:tc>
        <w:tc>
          <w:tcPr>
            <w:tcW w:w="1701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18</w:t>
            </w:r>
            <w:r w:rsidR="002B4222" w:rsidRPr="00061C17">
              <w:rPr>
                <w:rFonts w:asciiTheme="minorHAnsi" w:hAnsiTheme="minorHAnsi" w:cstheme="minorHAnsi"/>
              </w:rPr>
              <w:t xml:space="preserve"> de agosto de </w:t>
            </w:r>
            <w:r w:rsidRPr="00061C17"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1417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8D6BE0" w:rsidRPr="00061C17" w:rsidRDefault="002B422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$0.00</w:t>
            </w:r>
          </w:p>
        </w:tc>
      </w:tr>
      <w:tr w:rsidR="008D6BE0" w:rsidRPr="006C5A6E" w:rsidTr="00061C17">
        <w:tc>
          <w:tcPr>
            <w:tcW w:w="244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“Efectos Psicológicos en menores durante el proceso penal”</w:t>
            </w:r>
          </w:p>
        </w:tc>
        <w:tc>
          <w:tcPr>
            <w:tcW w:w="1771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19</w:t>
            </w:r>
            <w:r w:rsidR="00C7097F" w:rsidRPr="00061C17">
              <w:rPr>
                <w:rFonts w:asciiTheme="minorHAnsi" w:hAnsiTheme="minorHAnsi" w:cstheme="minorHAnsi"/>
              </w:rPr>
              <w:t xml:space="preserve"> de agosto </w:t>
            </w:r>
            <w:r w:rsidRPr="00061C17"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1701" w:type="dxa"/>
            <w:vAlign w:val="center"/>
          </w:tcPr>
          <w:p w:rsidR="008D6BE0" w:rsidRPr="00061C17" w:rsidRDefault="00C7097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19 de agosto 2014</w:t>
            </w:r>
          </w:p>
        </w:tc>
        <w:tc>
          <w:tcPr>
            <w:tcW w:w="1417" w:type="dxa"/>
            <w:vAlign w:val="center"/>
          </w:tcPr>
          <w:p w:rsidR="008D6BE0" w:rsidRPr="00061C17" w:rsidRDefault="00C37693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$4,070.20</w:t>
            </w:r>
          </w:p>
        </w:tc>
        <w:tc>
          <w:tcPr>
            <w:tcW w:w="1418" w:type="dxa"/>
            <w:vAlign w:val="center"/>
          </w:tcPr>
          <w:p w:rsidR="008D6BE0" w:rsidRPr="00061C17" w:rsidRDefault="00C37693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$4,070.20</w:t>
            </w:r>
          </w:p>
        </w:tc>
      </w:tr>
      <w:tr w:rsidR="002B4222" w:rsidRPr="006C5A6E" w:rsidTr="00061C17">
        <w:tc>
          <w:tcPr>
            <w:tcW w:w="2448" w:type="dxa"/>
            <w:vAlign w:val="center"/>
          </w:tcPr>
          <w:p w:rsidR="002B4222" w:rsidRPr="00061C17" w:rsidRDefault="002B422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Magistral “El Derecho Internacional de los Derechos Humanos”</w:t>
            </w:r>
          </w:p>
        </w:tc>
        <w:tc>
          <w:tcPr>
            <w:tcW w:w="1771" w:type="dxa"/>
            <w:vAlign w:val="center"/>
          </w:tcPr>
          <w:p w:rsidR="002B4222" w:rsidRPr="00061C17" w:rsidRDefault="002B422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2B4222" w:rsidRPr="00061C17" w:rsidRDefault="002B422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22 de agosto de 2014</w:t>
            </w:r>
          </w:p>
        </w:tc>
        <w:tc>
          <w:tcPr>
            <w:tcW w:w="1701" w:type="dxa"/>
            <w:vAlign w:val="center"/>
          </w:tcPr>
          <w:p w:rsidR="002B4222" w:rsidRPr="00061C17" w:rsidRDefault="002B422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22 de agosto de 2014</w:t>
            </w:r>
          </w:p>
        </w:tc>
        <w:tc>
          <w:tcPr>
            <w:tcW w:w="1417" w:type="dxa"/>
            <w:vAlign w:val="center"/>
          </w:tcPr>
          <w:p w:rsidR="002B4222" w:rsidRPr="00061C17" w:rsidRDefault="002B422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$4,070.20</w:t>
            </w:r>
          </w:p>
        </w:tc>
        <w:tc>
          <w:tcPr>
            <w:tcW w:w="1418" w:type="dxa"/>
            <w:vAlign w:val="center"/>
          </w:tcPr>
          <w:p w:rsidR="002B4222" w:rsidRPr="00061C17" w:rsidRDefault="002B4222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$4,070.20</w:t>
            </w:r>
          </w:p>
        </w:tc>
      </w:tr>
      <w:tr w:rsidR="008D6BE0" w:rsidRPr="006C5A6E" w:rsidTr="00061C17">
        <w:tc>
          <w:tcPr>
            <w:tcW w:w="244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Curso “Juicios Orales en Materia Penal”</w:t>
            </w:r>
          </w:p>
        </w:tc>
        <w:tc>
          <w:tcPr>
            <w:tcW w:w="1771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06</w:t>
            </w:r>
            <w:r w:rsidR="00AF741D" w:rsidRPr="00061C17">
              <w:rPr>
                <w:rFonts w:asciiTheme="minorHAnsi" w:hAnsiTheme="minorHAnsi" w:cstheme="minorHAnsi"/>
              </w:rPr>
              <w:t xml:space="preserve"> de octubre de </w:t>
            </w:r>
            <w:r w:rsidRPr="00061C17"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1701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25</w:t>
            </w:r>
            <w:r w:rsidR="00AF741D" w:rsidRPr="00061C17">
              <w:rPr>
                <w:rFonts w:asciiTheme="minorHAnsi" w:hAnsiTheme="minorHAnsi" w:cstheme="minorHAnsi"/>
              </w:rPr>
              <w:t xml:space="preserve"> de noviembre de </w:t>
            </w:r>
            <w:r w:rsidRPr="00061C17"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1417" w:type="dxa"/>
            <w:vAlign w:val="center"/>
          </w:tcPr>
          <w:p w:rsidR="008D6BE0" w:rsidRPr="00061C17" w:rsidRDefault="00A23B9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  <w:tc>
          <w:tcPr>
            <w:tcW w:w="1418" w:type="dxa"/>
            <w:vAlign w:val="center"/>
          </w:tcPr>
          <w:p w:rsidR="008D6BE0" w:rsidRPr="00061C17" w:rsidRDefault="00A23B9F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$4,575.00</w:t>
            </w:r>
          </w:p>
        </w:tc>
      </w:tr>
      <w:tr w:rsidR="008D6BE0" w:rsidRPr="006C5A6E" w:rsidTr="00061C17">
        <w:tc>
          <w:tcPr>
            <w:tcW w:w="244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Conferencia “Control de Convencionalidad y Derechos Humanos”</w:t>
            </w:r>
          </w:p>
        </w:tc>
        <w:tc>
          <w:tcPr>
            <w:tcW w:w="1771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8D6BE0" w:rsidRPr="00061C17" w:rsidRDefault="008D6BE0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08</w:t>
            </w:r>
            <w:r w:rsidR="00AF741D" w:rsidRPr="00061C17">
              <w:rPr>
                <w:rFonts w:asciiTheme="minorHAnsi" w:hAnsiTheme="minorHAnsi" w:cstheme="minorHAnsi"/>
              </w:rPr>
              <w:t xml:space="preserve"> de octubre de </w:t>
            </w:r>
            <w:r w:rsidRPr="00061C17"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1701" w:type="dxa"/>
            <w:vAlign w:val="center"/>
          </w:tcPr>
          <w:p w:rsidR="008D6BE0" w:rsidRPr="00061C17" w:rsidRDefault="00AF741D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08 de octubre de 2014</w:t>
            </w:r>
          </w:p>
        </w:tc>
        <w:tc>
          <w:tcPr>
            <w:tcW w:w="1417" w:type="dxa"/>
            <w:vAlign w:val="center"/>
          </w:tcPr>
          <w:p w:rsidR="008D6BE0" w:rsidRPr="00061C17" w:rsidRDefault="00AF741D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$ 2,900.00</w:t>
            </w:r>
          </w:p>
        </w:tc>
        <w:tc>
          <w:tcPr>
            <w:tcW w:w="1418" w:type="dxa"/>
            <w:vAlign w:val="center"/>
          </w:tcPr>
          <w:p w:rsidR="008D6BE0" w:rsidRPr="00061C17" w:rsidRDefault="00AF741D" w:rsidP="00061C17">
            <w:pPr>
              <w:rPr>
                <w:rFonts w:asciiTheme="minorHAnsi" w:hAnsiTheme="minorHAnsi" w:cstheme="minorHAnsi"/>
              </w:rPr>
            </w:pPr>
            <w:r w:rsidRPr="00061C17">
              <w:rPr>
                <w:rFonts w:asciiTheme="minorHAnsi" w:hAnsiTheme="minorHAnsi" w:cstheme="minorHAnsi"/>
              </w:rPr>
              <w:t>$ 2,900.00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Default="00195A93" w:rsidP="00A92C8B">
      <w:pPr>
        <w:ind w:right="-235"/>
        <w:rPr>
          <w:rFonts w:asciiTheme="minorHAnsi" w:hAnsiTheme="minorHAnsi" w:cstheme="minorHAnsi"/>
        </w:rPr>
      </w:pPr>
    </w:p>
    <w:p w:rsidR="00AD65E1" w:rsidRPr="00AD65E1" w:rsidRDefault="00AD65E1" w:rsidP="00AD65E1">
      <w:pPr>
        <w:rPr>
          <w:rFonts w:eastAsia="Times New Roman"/>
          <w:color w:val="000000"/>
          <w:lang w:eastAsia="es-MX"/>
        </w:rPr>
      </w:pPr>
      <w:r w:rsidRPr="00AD65E1">
        <w:rPr>
          <w:rFonts w:eastAsia="Times New Roman"/>
          <w:color w:val="000000"/>
          <w:lang w:eastAsia="es-MX"/>
        </w:rPr>
        <w:t>El presente convenio tiene como finalidad establecer las bases para que la "Universidad" y la "</w:t>
      </w:r>
      <w:r>
        <w:rPr>
          <w:rFonts w:eastAsia="Times New Roman"/>
          <w:color w:val="000000"/>
          <w:lang w:eastAsia="es-MX"/>
        </w:rPr>
        <w:t xml:space="preserve">Suprema </w:t>
      </w:r>
      <w:r w:rsidRPr="00AD65E1">
        <w:rPr>
          <w:rFonts w:eastAsia="Times New Roman"/>
          <w:color w:val="000000"/>
          <w:lang w:eastAsia="es-MX"/>
        </w:rPr>
        <w:t>Corte" realicen conjuntamente acciones de investigación y difusión.</w:t>
      </w:r>
      <w:r>
        <w:rPr>
          <w:rFonts w:eastAsia="Times New Roman"/>
          <w:color w:val="000000"/>
          <w:lang w:eastAsia="es-MX"/>
        </w:rPr>
        <w:t xml:space="preserve"> Esto es, que gracias a la vinculación que se tiene específicamente con el departamento de Derecho, </w:t>
      </w:r>
      <w:r w:rsidR="00910982">
        <w:rPr>
          <w:rFonts w:eastAsia="Times New Roman"/>
          <w:color w:val="000000"/>
          <w:lang w:eastAsia="es-MX"/>
        </w:rPr>
        <w:t xml:space="preserve">y el apoyo incondicional del mismo, </w:t>
      </w:r>
      <w:r>
        <w:rPr>
          <w:rFonts w:eastAsia="Times New Roman"/>
          <w:color w:val="000000"/>
          <w:lang w:eastAsia="es-MX"/>
        </w:rPr>
        <w:t xml:space="preserve">se ha logrado la participación de académicos e investigadores de dicha Universidad, </w:t>
      </w:r>
      <w:r w:rsidR="00D07879">
        <w:rPr>
          <w:rFonts w:eastAsia="Times New Roman"/>
          <w:color w:val="000000"/>
          <w:lang w:eastAsia="es-MX"/>
        </w:rPr>
        <w:t xml:space="preserve">con reconocimiento nacional e internacional, </w:t>
      </w:r>
      <w:r>
        <w:rPr>
          <w:rFonts w:eastAsia="Times New Roman"/>
          <w:color w:val="000000"/>
          <w:lang w:eastAsia="es-MX"/>
        </w:rPr>
        <w:t>en las tareas de actualización y capacitación sobre derechos humanos, estado de Derecho, acceso a la justicia, control de convencionalidad, penal, amparo, por mencionar algun</w:t>
      </w:r>
      <w:r w:rsidR="002816D2">
        <w:rPr>
          <w:rFonts w:eastAsia="Times New Roman"/>
          <w:color w:val="000000"/>
          <w:lang w:eastAsia="es-MX"/>
        </w:rPr>
        <w:t>o</w:t>
      </w:r>
      <w:r>
        <w:rPr>
          <w:rFonts w:eastAsia="Times New Roman"/>
          <w:color w:val="000000"/>
          <w:lang w:eastAsia="es-MX"/>
        </w:rPr>
        <w:t>s.</w:t>
      </w:r>
    </w:p>
    <w:p w:rsidR="00AD65E1" w:rsidRPr="006C5A6E" w:rsidRDefault="00AD65E1" w:rsidP="00A92C8B">
      <w:pPr>
        <w:ind w:right="-235"/>
        <w:rPr>
          <w:rFonts w:asciiTheme="minorHAnsi" w:hAnsiTheme="minorHAnsi" w:cstheme="minorHAnsi"/>
        </w:rPr>
      </w:pPr>
    </w:p>
    <w:sectPr w:rsidR="00AD65E1" w:rsidRPr="006C5A6E" w:rsidSect="00892A0F">
      <w:headerReference w:type="default" r:id="rId9"/>
      <w:footerReference w:type="default" r:id="rId10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4EC" w:rsidRDefault="00ED04EC" w:rsidP="00E64D5D">
      <w:r>
        <w:separator/>
      </w:r>
    </w:p>
  </w:endnote>
  <w:endnote w:type="continuationSeparator" w:id="0">
    <w:p w:rsidR="00ED04EC" w:rsidRDefault="00ED04E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D32" w:rsidRDefault="00A22D3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2D32" w:rsidRPr="00A97B78" w:rsidRDefault="00A22D3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061C17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A22D32" w:rsidRPr="00A97B78" w:rsidRDefault="00A22D3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061C17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2D32" w:rsidRPr="004D76B6" w:rsidRDefault="00A22D3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6FD1" w:rsidRPr="004D76B6" w:rsidRDefault="00276FD1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4EC" w:rsidRDefault="00ED04EC" w:rsidP="00E64D5D">
      <w:r>
        <w:separator/>
      </w:r>
    </w:p>
  </w:footnote>
  <w:footnote w:type="continuationSeparator" w:id="0">
    <w:p w:rsidR="00ED04EC" w:rsidRDefault="00ED04E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D32" w:rsidRDefault="00A22D32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22D32" w:rsidRDefault="00A22D32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A22D32" w:rsidRDefault="00A22D32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A22D32" w:rsidRPr="00256410" w:rsidRDefault="00A22D32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4DAA"/>
    <w:rsid w:val="00045E40"/>
    <w:rsid w:val="00052228"/>
    <w:rsid w:val="00061C17"/>
    <w:rsid w:val="00066F59"/>
    <w:rsid w:val="00095030"/>
    <w:rsid w:val="000B0C79"/>
    <w:rsid w:val="000B4F42"/>
    <w:rsid w:val="000B6044"/>
    <w:rsid w:val="000E4220"/>
    <w:rsid w:val="000E4951"/>
    <w:rsid w:val="00106844"/>
    <w:rsid w:val="00115C27"/>
    <w:rsid w:val="0012545E"/>
    <w:rsid w:val="00161BD9"/>
    <w:rsid w:val="001848A1"/>
    <w:rsid w:val="00195A93"/>
    <w:rsid w:val="0019608D"/>
    <w:rsid w:val="001B17D1"/>
    <w:rsid w:val="001B20B2"/>
    <w:rsid w:val="001B3569"/>
    <w:rsid w:val="001B45B7"/>
    <w:rsid w:val="001B78D5"/>
    <w:rsid w:val="001C3104"/>
    <w:rsid w:val="001D2B11"/>
    <w:rsid w:val="00200549"/>
    <w:rsid w:val="00210DC8"/>
    <w:rsid w:val="0021708A"/>
    <w:rsid w:val="00225E7A"/>
    <w:rsid w:val="0023072E"/>
    <w:rsid w:val="00236EC1"/>
    <w:rsid w:val="00245C17"/>
    <w:rsid w:val="00256410"/>
    <w:rsid w:val="00261959"/>
    <w:rsid w:val="00274964"/>
    <w:rsid w:val="00276FD1"/>
    <w:rsid w:val="002816D2"/>
    <w:rsid w:val="00284D39"/>
    <w:rsid w:val="00291262"/>
    <w:rsid w:val="0029234C"/>
    <w:rsid w:val="002A62A9"/>
    <w:rsid w:val="002B4222"/>
    <w:rsid w:val="002C5D0E"/>
    <w:rsid w:val="002F0ECD"/>
    <w:rsid w:val="002F13F3"/>
    <w:rsid w:val="003110A5"/>
    <w:rsid w:val="003151AC"/>
    <w:rsid w:val="003318FF"/>
    <w:rsid w:val="003324A4"/>
    <w:rsid w:val="003373DB"/>
    <w:rsid w:val="00360745"/>
    <w:rsid w:val="00374CA7"/>
    <w:rsid w:val="00377A6A"/>
    <w:rsid w:val="00390248"/>
    <w:rsid w:val="00390EB8"/>
    <w:rsid w:val="00396B84"/>
    <w:rsid w:val="003A4873"/>
    <w:rsid w:val="003A6DCF"/>
    <w:rsid w:val="003B24A1"/>
    <w:rsid w:val="003B7610"/>
    <w:rsid w:val="003B7A2B"/>
    <w:rsid w:val="003C3B38"/>
    <w:rsid w:val="003D28DC"/>
    <w:rsid w:val="003D4FC3"/>
    <w:rsid w:val="003E4936"/>
    <w:rsid w:val="00403D31"/>
    <w:rsid w:val="00405463"/>
    <w:rsid w:val="004103AC"/>
    <w:rsid w:val="00426305"/>
    <w:rsid w:val="00431B4D"/>
    <w:rsid w:val="004368BF"/>
    <w:rsid w:val="00466519"/>
    <w:rsid w:val="00486B5B"/>
    <w:rsid w:val="004948B8"/>
    <w:rsid w:val="004B5B17"/>
    <w:rsid w:val="004B5FE1"/>
    <w:rsid w:val="004C2755"/>
    <w:rsid w:val="004C6B2B"/>
    <w:rsid w:val="004F67F3"/>
    <w:rsid w:val="00502AC5"/>
    <w:rsid w:val="0050362B"/>
    <w:rsid w:val="00507499"/>
    <w:rsid w:val="005136B2"/>
    <w:rsid w:val="005241FC"/>
    <w:rsid w:val="005277AC"/>
    <w:rsid w:val="00537DCD"/>
    <w:rsid w:val="005442A2"/>
    <w:rsid w:val="00545ED9"/>
    <w:rsid w:val="0056013C"/>
    <w:rsid w:val="00572E31"/>
    <w:rsid w:val="005A466E"/>
    <w:rsid w:val="005B1205"/>
    <w:rsid w:val="005C5FBC"/>
    <w:rsid w:val="005E03C0"/>
    <w:rsid w:val="006024AD"/>
    <w:rsid w:val="006029ED"/>
    <w:rsid w:val="006101EE"/>
    <w:rsid w:val="00625E2A"/>
    <w:rsid w:val="00642957"/>
    <w:rsid w:val="006545A1"/>
    <w:rsid w:val="00656A84"/>
    <w:rsid w:val="00657E98"/>
    <w:rsid w:val="00677F9F"/>
    <w:rsid w:val="0068143D"/>
    <w:rsid w:val="006832EF"/>
    <w:rsid w:val="00694862"/>
    <w:rsid w:val="006C486B"/>
    <w:rsid w:val="006C5A6E"/>
    <w:rsid w:val="006D1218"/>
    <w:rsid w:val="006D7A6A"/>
    <w:rsid w:val="006E364B"/>
    <w:rsid w:val="006E73EB"/>
    <w:rsid w:val="006F40BC"/>
    <w:rsid w:val="006F4964"/>
    <w:rsid w:val="006F5234"/>
    <w:rsid w:val="00714DC9"/>
    <w:rsid w:val="007371DD"/>
    <w:rsid w:val="0074144C"/>
    <w:rsid w:val="007424D4"/>
    <w:rsid w:val="0075536B"/>
    <w:rsid w:val="00755AB4"/>
    <w:rsid w:val="00757431"/>
    <w:rsid w:val="007667B0"/>
    <w:rsid w:val="00782F94"/>
    <w:rsid w:val="007830AD"/>
    <w:rsid w:val="00796E58"/>
    <w:rsid w:val="007A0876"/>
    <w:rsid w:val="007A35A2"/>
    <w:rsid w:val="007A6D34"/>
    <w:rsid w:val="007B3FC6"/>
    <w:rsid w:val="007D1708"/>
    <w:rsid w:val="00835A61"/>
    <w:rsid w:val="00840431"/>
    <w:rsid w:val="008429DD"/>
    <w:rsid w:val="00857997"/>
    <w:rsid w:val="00867937"/>
    <w:rsid w:val="00876282"/>
    <w:rsid w:val="0088351B"/>
    <w:rsid w:val="00892A0F"/>
    <w:rsid w:val="00893093"/>
    <w:rsid w:val="00893308"/>
    <w:rsid w:val="00894CB6"/>
    <w:rsid w:val="008A7375"/>
    <w:rsid w:val="008D6BE0"/>
    <w:rsid w:val="008E00B4"/>
    <w:rsid w:val="008F70B2"/>
    <w:rsid w:val="0091098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01C69"/>
    <w:rsid w:val="00A03406"/>
    <w:rsid w:val="00A105BA"/>
    <w:rsid w:val="00A14073"/>
    <w:rsid w:val="00A22D32"/>
    <w:rsid w:val="00A23B9F"/>
    <w:rsid w:val="00A27DE6"/>
    <w:rsid w:val="00A309BC"/>
    <w:rsid w:val="00A37E3C"/>
    <w:rsid w:val="00A43DB3"/>
    <w:rsid w:val="00A55367"/>
    <w:rsid w:val="00A6030F"/>
    <w:rsid w:val="00A64D0F"/>
    <w:rsid w:val="00A8528F"/>
    <w:rsid w:val="00A908FA"/>
    <w:rsid w:val="00A92C8B"/>
    <w:rsid w:val="00A96112"/>
    <w:rsid w:val="00AA19BA"/>
    <w:rsid w:val="00AB0848"/>
    <w:rsid w:val="00AC1504"/>
    <w:rsid w:val="00AC2C66"/>
    <w:rsid w:val="00AD65E1"/>
    <w:rsid w:val="00AE63A2"/>
    <w:rsid w:val="00AE70F4"/>
    <w:rsid w:val="00AE7171"/>
    <w:rsid w:val="00AF741D"/>
    <w:rsid w:val="00B038D6"/>
    <w:rsid w:val="00B05360"/>
    <w:rsid w:val="00B11C83"/>
    <w:rsid w:val="00B14205"/>
    <w:rsid w:val="00B228A3"/>
    <w:rsid w:val="00B22985"/>
    <w:rsid w:val="00B37EF3"/>
    <w:rsid w:val="00B50CC7"/>
    <w:rsid w:val="00B620C2"/>
    <w:rsid w:val="00B72A09"/>
    <w:rsid w:val="00B74A5C"/>
    <w:rsid w:val="00B81016"/>
    <w:rsid w:val="00B81555"/>
    <w:rsid w:val="00B86D69"/>
    <w:rsid w:val="00BA0728"/>
    <w:rsid w:val="00BA4171"/>
    <w:rsid w:val="00BB18CC"/>
    <w:rsid w:val="00BB3509"/>
    <w:rsid w:val="00BB696E"/>
    <w:rsid w:val="00BC57A2"/>
    <w:rsid w:val="00BD4A30"/>
    <w:rsid w:val="00BE45F5"/>
    <w:rsid w:val="00C02482"/>
    <w:rsid w:val="00C161A1"/>
    <w:rsid w:val="00C32EE3"/>
    <w:rsid w:val="00C37693"/>
    <w:rsid w:val="00C50AB5"/>
    <w:rsid w:val="00C531C2"/>
    <w:rsid w:val="00C7097F"/>
    <w:rsid w:val="00C80953"/>
    <w:rsid w:val="00C83ED1"/>
    <w:rsid w:val="00CB13C6"/>
    <w:rsid w:val="00CB4D2B"/>
    <w:rsid w:val="00CB696A"/>
    <w:rsid w:val="00CC2875"/>
    <w:rsid w:val="00CC3ACE"/>
    <w:rsid w:val="00CC736B"/>
    <w:rsid w:val="00CD0622"/>
    <w:rsid w:val="00CD2F51"/>
    <w:rsid w:val="00CD4806"/>
    <w:rsid w:val="00CE26B8"/>
    <w:rsid w:val="00CE68B5"/>
    <w:rsid w:val="00CF557C"/>
    <w:rsid w:val="00CF6F16"/>
    <w:rsid w:val="00D07879"/>
    <w:rsid w:val="00D172B8"/>
    <w:rsid w:val="00D2327F"/>
    <w:rsid w:val="00D23305"/>
    <w:rsid w:val="00D24E82"/>
    <w:rsid w:val="00D4289C"/>
    <w:rsid w:val="00D55E02"/>
    <w:rsid w:val="00D828F1"/>
    <w:rsid w:val="00D96CC2"/>
    <w:rsid w:val="00DA0808"/>
    <w:rsid w:val="00DB49CB"/>
    <w:rsid w:val="00DC0817"/>
    <w:rsid w:val="00DC6B16"/>
    <w:rsid w:val="00DD330A"/>
    <w:rsid w:val="00DF20F0"/>
    <w:rsid w:val="00E0363B"/>
    <w:rsid w:val="00E339A8"/>
    <w:rsid w:val="00E40797"/>
    <w:rsid w:val="00E5094F"/>
    <w:rsid w:val="00E53B24"/>
    <w:rsid w:val="00E54974"/>
    <w:rsid w:val="00E60E4E"/>
    <w:rsid w:val="00E64D5D"/>
    <w:rsid w:val="00E660E3"/>
    <w:rsid w:val="00E66397"/>
    <w:rsid w:val="00E76FD9"/>
    <w:rsid w:val="00E84CB8"/>
    <w:rsid w:val="00ED04EC"/>
    <w:rsid w:val="00ED357F"/>
    <w:rsid w:val="00EE46E4"/>
    <w:rsid w:val="00EF1C1D"/>
    <w:rsid w:val="00F24E0C"/>
    <w:rsid w:val="00F406E5"/>
    <w:rsid w:val="00F46E02"/>
    <w:rsid w:val="00F51592"/>
    <w:rsid w:val="00F968AB"/>
    <w:rsid w:val="00F9702A"/>
    <w:rsid w:val="00FB071F"/>
    <w:rsid w:val="00FB0D25"/>
    <w:rsid w:val="00FC2378"/>
    <w:rsid w:val="00FD598E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499F5-DE95-466F-8EE8-F7E2DD3F6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2510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2013-07-08T22:59:00Z</cp:lastPrinted>
  <dcterms:created xsi:type="dcterms:W3CDTF">2015-07-10T16:40:00Z</dcterms:created>
  <dcterms:modified xsi:type="dcterms:W3CDTF">2015-07-14T22:09:00Z</dcterms:modified>
</cp:coreProperties>
</file>