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143FAB" w:rsidRDefault="00143FAB" w:rsidP="00AC15FD">
            <w:pPr>
              <w:jc w:val="left"/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Comisión de Defensa de los Derechos Humanos para el Estado de Nayarit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143FAB" w:rsidRDefault="00143FAB" w:rsidP="00537DCD">
            <w:pPr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 la investigación académica, capacitación, formación en materia de Derechos Humanos y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143FAB" w:rsidRDefault="00143FAB" w:rsidP="007B1218">
            <w:pPr>
              <w:jc w:val="left"/>
              <w:rPr>
                <w:rFonts w:asciiTheme="minorHAnsi" w:hAnsiTheme="minorHAnsi" w:cstheme="minorHAnsi"/>
              </w:rPr>
            </w:pPr>
            <w:r w:rsidRPr="00143FAB">
              <w:rPr>
                <w:rFonts w:asciiTheme="minorHAnsi" w:hAnsiTheme="minorHAnsi" w:cs="Arial"/>
                <w:color w:val="000000"/>
              </w:rPr>
              <w:t>03-oct-05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1276"/>
        <w:gridCol w:w="1275"/>
        <w:gridCol w:w="1418"/>
        <w:gridCol w:w="1417"/>
      </w:tblGrid>
      <w:tr w:rsidR="005E03C0" w:rsidRPr="006C5A6E" w:rsidTr="00534744">
        <w:tc>
          <w:tcPr>
            <w:tcW w:w="223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212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0F063E" w:rsidRPr="006C5A6E" w:rsidTr="004F40CB">
        <w:trPr>
          <w:trHeight w:val="2678"/>
        </w:trPr>
        <w:tc>
          <w:tcPr>
            <w:tcW w:w="2235" w:type="dxa"/>
          </w:tcPr>
          <w:p w:rsidR="000F063E" w:rsidRPr="006C5A6E" w:rsidRDefault="000F063E" w:rsidP="00161BD9">
            <w:pPr>
              <w:rPr>
                <w:rFonts w:asciiTheme="minorHAnsi" w:hAnsiTheme="minorHAnsi" w:cstheme="minorHAnsi"/>
              </w:rPr>
            </w:pPr>
            <w:r w:rsidRPr="00EB394D">
              <w:rPr>
                <w:rFonts w:asciiTheme="minorHAnsi" w:hAnsiTheme="minorHAnsi" w:cs="Arial"/>
                <w:bCs/>
                <w:color w:val="000000"/>
              </w:rPr>
              <w:t>Clínica Jurídica, mecanismos de protección jurisdiccional para los Derechos Humanos.</w:t>
            </w:r>
          </w:p>
        </w:tc>
        <w:tc>
          <w:tcPr>
            <w:tcW w:w="2126" w:type="dxa"/>
          </w:tcPr>
          <w:p w:rsidR="000F063E" w:rsidRPr="00EB394D" w:rsidRDefault="000F063E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EB394D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Comisión Nacional de Defensa de los Derechos Humanos para el Estado                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 xml:space="preserve">. </w:t>
            </w:r>
            <w:r w:rsidRPr="00EB394D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Universidad Autónoma de Nayarit.</w:t>
            </w:r>
          </w:p>
          <w:p w:rsidR="000F063E" w:rsidRPr="006C5A6E" w:rsidRDefault="000F063E" w:rsidP="00EB39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0F063E" w:rsidRPr="006C5A6E" w:rsidRDefault="000F063E" w:rsidP="00EB3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26</w:t>
            </w:r>
            <w:r w:rsidRPr="00EB394D">
              <w:rPr>
                <w:rFonts w:asciiTheme="minorHAnsi" w:hAnsiTheme="minorHAnsi" w:cs="Arial"/>
                <w:bCs/>
                <w:color w:val="000000"/>
              </w:rPr>
              <w:t xml:space="preserve"> de mayo de 2014</w:t>
            </w:r>
          </w:p>
        </w:tc>
        <w:tc>
          <w:tcPr>
            <w:tcW w:w="1275" w:type="dxa"/>
          </w:tcPr>
          <w:p w:rsidR="000F063E" w:rsidRPr="006C5A6E" w:rsidRDefault="000F063E" w:rsidP="007B1218">
            <w:pPr>
              <w:rPr>
                <w:rFonts w:asciiTheme="minorHAnsi" w:hAnsiTheme="minorHAnsi" w:cstheme="minorHAnsi"/>
              </w:rPr>
            </w:pPr>
            <w:r w:rsidRPr="00EB394D">
              <w:rPr>
                <w:rFonts w:asciiTheme="minorHAnsi" w:hAnsiTheme="minorHAnsi" w:cs="Arial"/>
                <w:bCs/>
                <w:color w:val="000000"/>
              </w:rPr>
              <w:t>27 de mayo de 2014</w:t>
            </w:r>
          </w:p>
        </w:tc>
        <w:tc>
          <w:tcPr>
            <w:tcW w:w="1418" w:type="dxa"/>
          </w:tcPr>
          <w:p w:rsidR="000F063E" w:rsidRDefault="000F063E" w:rsidP="000F06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  6,855.00</w:t>
            </w:r>
          </w:p>
        </w:tc>
        <w:tc>
          <w:tcPr>
            <w:tcW w:w="1417" w:type="dxa"/>
          </w:tcPr>
          <w:p w:rsidR="000F063E" w:rsidRDefault="000F063E" w:rsidP="000F06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    6,855.00</w:t>
            </w:r>
          </w:p>
        </w:tc>
      </w:tr>
      <w:tr w:rsidR="00D01499" w:rsidRPr="006C5A6E" w:rsidTr="004F40CB">
        <w:trPr>
          <w:trHeight w:val="1806"/>
        </w:trPr>
        <w:tc>
          <w:tcPr>
            <w:tcW w:w="2235" w:type="dxa"/>
          </w:tcPr>
          <w:p w:rsidR="00D01499" w:rsidRPr="00EB394D" w:rsidRDefault="00714CD4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Informe anual de actividades</w:t>
            </w:r>
          </w:p>
        </w:tc>
        <w:tc>
          <w:tcPr>
            <w:tcW w:w="2126" w:type="dxa"/>
          </w:tcPr>
          <w:p w:rsidR="00D01499" w:rsidRPr="00EB394D" w:rsidRDefault="00714CD4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EB394D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Comisión Nacional de Defensa de los Derechos Humanos para el Estado                 de Nayarit</w:t>
            </w: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01499" w:rsidRDefault="00534744" w:rsidP="00EB394D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04 de diciembre de 2008</w:t>
            </w:r>
          </w:p>
        </w:tc>
        <w:tc>
          <w:tcPr>
            <w:tcW w:w="1275" w:type="dxa"/>
          </w:tcPr>
          <w:p w:rsidR="00D01499" w:rsidRPr="00EB394D" w:rsidRDefault="00534744" w:rsidP="007B1218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04 de diciembre de 2008</w:t>
            </w:r>
          </w:p>
        </w:tc>
        <w:tc>
          <w:tcPr>
            <w:tcW w:w="1418" w:type="dxa"/>
          </w:tcPr>
          <w:p w:rsidR="00D01499" w:rsidRDefault="00534744" w:rsidP="000F06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  <w:tc>
          <w:tcPr>
            <w:tcW w:w="1417" w:type="dxa"/>
          </w:tcPr>
          <w:p w:rsidR="00D01499" w:rsidRDefault="00534744" w:rsidP="000F06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</w:tr>
      <w:tr w:rsidR="00534744" w:rsidRPr="006C5A6E" w:rsidTr="00534744">
        <w:tc>
          <w:tcPr>
            <w:tcW w:w="2235" w:type="dxa"/>
          </w:tcPr>
          <w:p w:rsidR="00534744" w:rsidRDefault="00534744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lastRenderedPageBreak/>
              <w:t>Jornadas de difusión de los Derechos de las Personas con Discapacidad</w:t>
            </w:r>
          </w:p>
        </w:tc>
        <w:tc>
          <w:tcPr>
            <w:tcW w:w="2126" w:type="dxa"/>
          </w:tcPr>
          <w:p w:rsidR="00534744" w:rsidRDefault="00534744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EB394D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Comisión Nacional de Defensa de los Derechos Humanos para el Estado                 de Nayarit</w:t>
            </w:r>
          </w:p>
          <w:p w:rsidR="00534744" w:rsidRDefault="00534744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</w:p>
          <w:p w:rsidR="00534744" w:rsidRPr="00534744" w:rsidRDefault="00534744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Comisión Nacional de los Derechos Humanos.</w:t>
            </w:r>
          </w:p>
        </w:tc>
        <w:tc>
          <w:tcPr>
            <w:tcW w:w="1276" w:type="dxa"/>
            <w:vAlign w:val="center"/>
          </w:tcPr>
          <w:p w:rsidR="00534744" w:rsidRDefault="00534744" w:rsidP="00534744">
            <w:pPr>
              <w:jc w:val="left"/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27 de noviembre de 2006</w:t>
            </w:r>
          </w:p>
        </w:tc>
        <w:tc>
          <w:tcPr>
            <w:tcW w:w="1275" w:type="dxa"/>
            <w:vAlign w:val="center"/>
          </w:tcPr>
          <w:p w:rsidR="00534744" w:rsidRDefault="00534744" w:rsidP="00534744">
            <w:pPr>
              <w:jc w:val="left"/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28 de noviembre de 2006</w:t>
            </w:r>
          </w:p>
        </w:tc>
        <w:tc>
          <w:tcPr>
            <w:tcW w:w="1418" w:type="dxa"/>
          </w:tcPr>
          <w:p w:rsidR="00534744" w:rsidRDefault="00534744" w:rsidP="00100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  <w:tc>
          <w:tcPr>
            <w:tcW w:w="1417" w:type="dxa"/>
          </w:tcPr>
          <w:p w:rsidR="00534744" w:rsidRDefault="00534744" w:rsidP="00100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</w:tr>
      <w:tr w:rsidR="00534744" w:rsidRPr="006C5A6E" w:rsidTr="00534744">
        <w:tc>
          <w:tcPr>
            <w:tcW w:w="2235" w:type="dxa"/>
          </w:tcPr>
          <w:p w:rsidR="00534744" w:rsidRDefault="00534744" w:rsidP="00161BD9">
            <w:pPr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</w:rPr>
              <w:t>Programa Nacional de Prevención y Protección</w:t>
            </w:r>
          </w:p>
        </w:tc>
        <w:tc>
          <w:tcPr>
            <w:tcW w:w="2126" w:type="dxa"/>
          </w:tcPr>
          <w:p w:rsidR="00534744" w:rsidRPr="00EB394D" w:rsidRDefault="00534744" w:rsidP="00EB394D">
            <w:pPr>
              <w:pStyle w:val="Textoindependiente"/>
              <w:jc w:val="left"/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</w:pPr>
            <w:r w:rsidRPr="00EB394D">
              <w:rPr>
                <w:rFonts w:asciiTheme="minorHAnsi" w:hAnsiTheme="minorHAnsi" w:cs="Arial"/>
                <w:b w:val="0"/>
                <w:bCs/>
                <w:i w:val="0"/>
                <w:color w:val="000000"/>
                <w:sz w:val="22"/>
                <w:szCs w:val="22"/>
              </w:rPr>
              <w:t>Comisión Nacional de Defensa de los Derechos Humanos para el Estado                 de Nayarit</w:t>
            </w:r>
          </w:p>
        </w:tc>
        <w:tc>
          <w:tcPr>
            <w:tcW w:w="1276" w:type="dxa"/>
          </w:tcPr>
          <w:p w:rsidR="00534744" w:rsidRPr="00534744" w:rsidRDefault="00534744" w:rsidP="00534744">
            <w:pPr>
              <w:jc w:val="left"/>
              <w:rPr>
                <w:rFonts w:asciiTheme="minorHAnsi" w:hAnsiTheme="minorHAnsi" w:cs="Arial"/>
                <w:bCs/>
                <w:color w:val="000000"/>
                <w:lang w:val="es-ES"/>
              </w:rPr>
            </w:pPr>
            <w:r>
              <w:rPr>
                <w:rFonts w:asciiTheme="minorHAnsi" w:hAnsiTheme="minorHAnsi" w:cs="Arial"/>
                <w:bCs/>
                <w:color w:val="000000"/>
                <w:lang w:val="es-ES"/>
              </w:rPr>
              <w:t>10 de febrero de 2005</w:t>
            </w:r>
          </w:p>
        </w:tc>
        <w:tc>
          <w:tcPr>
            <w:tcW w:w="1275" w:type="dxa"/>
          </w:tcPr>
          <w:p w:rsidR="00534744" w:rsidRDefault="00534744" w:rsidP="00534744">
            <w:pPr>
              <w:jc w:val="left"/>
              <w:rPr>
                <w:rFonts w:asciiTheme="minorHAnsi" w:hAnsiTheme="minorHAnsi" w:cs="Arial"/>
                <w:bCs/>
                <w:color w:val="000000"/>
              </w:rPr>
            </w:pPr>
            <w:r>
              <w:rPr>
                <w:rFonts w:asciiTheme="minorHAnsi" w:hAnsiTheme="minorHAnsi" w:cs="Arial"/>
                <w:bCs/>
                <w:color w:val="000000"/>
                <w:lang w:val="es-ES"/>
              </w:rPr>
              <w:t>11 de febrero de 2005</w:t>
            </w:r>
          </w:p>
        </w:tc>
        <w:tc>
          <w:tcPr>
            <w:tcW w:w="1418" w:type="dxa"/>
          </w:tcPr>
          <w:p w:rsidR="00534744" w:rsidRDefault="00534744" w:rsidP="00100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  <w:tc>
          <w:tcPr>
            <w:tcW w:w="1417" w:type="dxa"/>
          </w:tcPr>
          <w:p w:rsidR="00534744" w:rsidRDefault="00534744" w:rsidP="00100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$0.00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EB394D" w:rsidRPr="00A160CF" w:rsidRDefault="00EB394D" w:rsidP="00EB394D">
      <w:pPr>
        <w:pStyle w:val="Textoindependiente"/>
        <w:jc w:val="left"/>
        <w:rPr>
          <w:rFonts w:asciiTheme="minorHAnsi" w:hAnsiTheme="minorHAnsi" w:cs="Arial"/>
          <w:b w:val="0"/>
          <w:i w:val="0"/>
          <w:sz w:val="22"/>
          <w:szCs w:val="22"/>
          <w:lang w:eastAsia="es-MX"/>
        </w:rPr>
      </w:pPr>
    </w:p>
    <w:p w:rsidR="00EB394D" w:rsidRPr="00EB394D" w:rsidRDefault="00EB394D" w:rsidP="00A92C8B">
      <w:pPr>
        <w:ind w:right="-235"/>
        <w:rPr>
          <w:rFonts w:asciiTheme="minorHAnsi" w:hAnsiTheme="minorHAnsi" w:cstheme="minorHAnsi"/>
          <w:lang w:val="es-ES"/>
        </w:rPr>
      </w:pPr>
    </w:p>
    <w:sectPr w:rsidR="00EB394D" w:rsidRPr="00EB394D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4B" w:rsidRDefault="00C6614B" w:rsidP="00E64D5D">
      <w:r>
        <w:separator/>
      </w:r>
    </w:p>
  </w:endnote>
  <w:endnote w:type="continuationSeparator" w:id="0">
    <w:p w:rsidR="00C6614B" w:rsidRDefault="00C6614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4F40C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1A504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F40C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1A504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F40C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4B" w:rsidRDefault="00C6614B" w:rsidP="00E64D5D">
      <w:r>
        <w:separator/>
      </w:r>
    </w:p>
  </w:footnote>
  <w:footnote w:type="continuationSeparator" w:id="0">
    <w:p w:rsidR="00C6614B" w:rsidRDefault="00C6614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B4F42"/>
    <w:rsid w:val="000B6044"/>
    <w:rsid w:val="000F063E"/>
    <w:rsid w:val="00115C27"/>
    <w:rsid w:val="00143FAB"/>
    <w:rsid w:val="00161BD9"/>
    <w:rsid w:val="00195A93"/>
    <w:rsid w:val="001A5040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A7114"/>
    <w:rsid w:val="004C6B2B"/>
    <w:rsid w:val="004F40CB"/>
    <w:rsid w:val="00502AC5"/>
    <w:rsid w:val="005136B2"/>
    <w:rsid w:val="005241FC"/>
    <w:rsid w:val="005277AC"/>
    <w:rsid w:val="00534744"/>
    <w:rsid w:val="00537DCD"/>
    <w:rsid w:val="005502E2"/>
    <w:rsid w:val="00572E31"/>
    <w:rsid w:val="0058224A"/>
    <w:rsid w:val="005A466E"/>
    <w:rsid w:val="005A65AF"/>
    <w:rsid w:val="005B1205"/>
    <w:rsid w:val="005C5FBC"/>
    <w:rsid w:val="005E03C0"/>
    <w:rsid w:val="006024AD"/>
    <w:rsid w:val="00625E2A"/>
    <w:rsid w:val="006545A1"/>
    <w:rsid w:val="00657E98"/>
    <w:rsid w:val="00677F9F"/>
    <w:rsid w:val="006810AF"/>
    <w:rsid w:val="0068143D"/>
    <w:rsid w:val="006832EF"/>
    <w:rsid w:val="006C5A6E"/>
    <w:rsid w:val="006D1218"/>
    <w:rsid w:val="006E73EB"/>
    <w:rsid w:val="006F5234"/>
    <w:rsid w:val="00714CD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397D"/>
    <w:rsid w:val="009953F1"/>
    <w:rsid w:val="009D3231"/>
    <w:rsid w:val="009F4F46"/>
    <w:rsid w:val="009F5C80"/>
    <w:rsid w:val="00A105BA"/>
    <w:rsid w:val="00A160CF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C0A9B"/>
    <w:rsid w:val="00BD4A30"/>
    <w:rsid w:val="00BE45F5"/>
    <w:rsid w:val="00C02482"/>
    <w:rsid w:val="00C32EE3"/>
    <w:rsid w:val="00C6614B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01499"/>
    <w:rsid w:val="00D1670B"/>
    <w:rsid w:val="00D24628"/>
    <w:rsid w:val="00D4289C"/>
    <w:rsid w:val="00D506A5"/>
    <w:rsid w:val="00D55E02"/>
    <w:rsid w:val="00D66D9C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84CB8"/>
    <w:rsid w:val="00EA0C35"/>
    <w:rsid w:val="00EB394D"/>
    <w:rsid w:val="00EC5982"/>
    <w:rsid w:val="00ED357F"/>
    <w:rsid w:val="00ED5DDB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independiente">
    <w:name w:val="Body Text"/>
    <w:basedOn w:val="Normal"/>
    <w:link w:val="TextoindependienteCar"/>
    <w:rsid w:val="00EB394D"/>
    <w:rPr>
      <w:rFonts w:ascii="Garamond" w:eastAsia="Times New Roman" w:hAnsi="Garamond"/>
      <w:b/>
      <w:i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B394D"/>
    <w:rPr>
      <w:rFonts w:ascii="Garamond" w:eastAsia="Times New Roman" w:hAnsi="Garamond"/>
      <w:b/>
      <w:i/>
      <w:sz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Textoindependiente">
    <w:name w:val="Body Text"/>
    <w:basedOn w:val="Normal"/>
    <w:link w:val="TextoindependienteCar"/>
    <w:rsid w:val="00EB394D"/>
    <w:rPr>
      <w:rFonts w:ascii="Garamond" w:eastAsia="Times New Roman" w:hAnsi="Garamond"/>
      <w:b/>
      <w:i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B394D"/>
    <w:rPr>
      <w:rFonts w:ascii="Garamond" w:eastAsia="Times New Roman" w:hAnsi="Garamond"/>
      <w:b/>
      <w:i/>
      <w:sz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9084-DE16-46BD-8B21-3383CB68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2015-08-03T17:11:00Z</dcterms:created>
  <dcterms:modified xsi:type="dcterms:W3CDTF">2015-08-03T17:11:00Z</dcterms:modified>
</cp:coreProperties>
</file>