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95082C">
        <w:rPr>
          <w:rFonts w:ascii="Lucida Bright" w:hAnsi="Lucida Bright"/>
          <w:b/>
          <w:sz w:val="24"/>
          <w:szCs w:val="24"/>
        </w:rPr>
        <w:t>124</w:t>
      </w:r>
      <w:r w:rsidR="00534787">
        <w:rPr>
          <w:rFonts w:ascii="Lucida Bright" w:hAnsi="Lucida Bright"/>
          <w:b/>
          <w:sz w:val="24"/>
          <w:szCs w:val="24"/>
        </w:rPr>
        <w:t xml:space="preserve">: </w:t>
      </w:r>
      <w:r w:rsidR="00534787" w:rsidRPr="00534787">
        <w:rPr>
          <w:rFonts w:ascii="Lucida Bright" w:hAnsi="Lucida Bright"/>
          <w:b/>
          <w:sz w:val="24"/>
          <w:szCs w:val="24"/>
        </w:rPr>
        <w:t>SCJN declara inaugurado el segundo periodo de sesiones del 2017</w:t>
      </w:r>
      <w:r w:rsidR="00534787"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604DC" w:rsidRDefault="00D82A4B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D6065F" w:rsidRDefault="00D6065F" w:rsidP="00A6720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41967" w:rsidRDefault="0095082C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95082C">
        <w:rPr>
          <w:rFonts w:ascii="Lucida Bright" w:hAnsi="Lucida Bright"/>
          <w:sz w:val="24"/>
          <w:szCs w:val="24"/>
        </w:rPr>
        <w:t xml:space="preserve">ste primero de agosto la </w:t>
      </w:r>
      <w:r w:rsidR="003F4BD7" w:rsidRPr="0091760B">
        <w:rPr>
          <w:rFonts w:ascii="Lucida Bright" w:hAnsi="Lucida Bright"/>
          <w:sz w:val="24"/>
          <w:szCs w:val="24"/>
        </w:rPr>
        <w:t xml:space="preserve">Suprema Corte </w:t>
      </w:r>
      <w:r w:rsidRPr="0095082C">
        <w:rPr>
          <w:rFonts w:ascii="Lucida Bright" w:hAnsi="Lucida Bright"/>
          <w:sz w:val="24"/>
          <w:szCs w:val="24"/>
        </w:rPr>
        <w:t xml:space="preserve">declaró inaugurado el </w:t>
      </w:r>
      <w:r w:rsidR="003F4BD7">
        <w:rPr>
          <w:rFonts w:ascii="Lucida Bright" w:hAnsi="Lucida Bright"/>
          <w:sz w:val="24"/>
          <w:szCs w:val="24"/>
        </w:rPr>
        <w:t>Segundo Periodo de Sesiones de 2017. A</w:t>
      </w:r>
      <w:r w:rsidRPr="0095082C">
        <w:rPr>
          <w:rFonts w:ascii="Lucida Bright" w:hAnsi="Lucida Bright"/>
          <w:sz w:val="24"/>
          <w:szCs w:val="24"/>
        </w:rPr>
        <w:t>suntos diversos en materia electoral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sobre telecomunicaciones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fuero militar y transparencia destacan</w:t>
      </w:r>
      <w:r w:rsidR="003F4BD7">
        <w:rPr>
          <w:rFonts w:ascii="Lucida Bright" w:hAnsi="Lucida Bright"/>
          <w:sz w:val="24"/>
          <w:szCs w:val="24"/>
        </w:rPr>
        <w:t xml:space="preserve"> en la agenda que resolverá el Tribunal C</w:t>
      </w:r>
      <w:r w:rsidRPr="0095082C">
        <w:rPr>
          <w:rFonts w:ascii="Lucida Bright" w:hAnsi="Lucida Bright"/>
          <w:sz w:val="24"/>
          <w:szCs w:val="24"/>
        </w:rPr>
        <w:t>onstituci</w:t>
      </w:r>
      <w:r w:rsidR="003F4BD7">
        <w:rPr>
          <w:rFonts w:ascii="Lucida Bright" w:hAnsi="Lucida Bright"/>
          <w:sz w:val="24"/>
          <w:szCs w:val="24"/>
        </w:rPr>
        <w:t>onal al declarar inaugurado el Segundo Periodo de S</w:t>
      </w:r>
      <w:r w:rsidRPr="0095082C">
        <w:rPr>
          <w:rFonts w:ascii="Lucida Bright" w:hAnsi="Lucida Bright"/>
          <w:sz w:val="24"/>
          <w:szCs w:val="24"/>
        </w:rPr>
        <w:t>esiones de este 2017</w:t>
      </w:r>
      <w:r w:rsidR="003F4BD7">
        <w:rPr>
          <w:rFonts w:ascii="Lucida Bright" w:hAnsi="Lucida Bright"/>
          <w:sz w:val="24"/>
          <w:szCs w:val="24"/>
        </w:rPr>
        <w:t>; en la Primera Sesión el Ministro P</w:t>
      </w:r>
      <w:r w:rsidRPr="0095082C">
        <w:rPr>
          <w:rFonts w:ascii="Lucida Bright" w:hAnsi="Lucida Bright"/>
          <w:sz w:val="24"/>
          <w:szCs w:val="24"/>
        </w:rPr>
        <w:t xml:space="preserve">residente de la </w:t>
      </w:r>
      <w:r w:rsidR="003F4BD7" w:rsidRPr="0091760B">
        <w:rPr>
          <w:rFonts w:ascii="Lucida Bright" w:hAnsi="Lucida Bright"/>
          <w:sz w:val="24"/>
          <w:szCs w:val="24"/>
        </w:rPr>
        <w:t xml:space="preserve">Suprema Corte </w:t>
      </w:r>
      <w:r w:rsidR="003F4BD7">
        <w:rPr>
          <w:rFonts w:ascii="Lucida Bright" w:hAnsi="Lucida Bright"/>
          <w:sz w:val="24"/>
          <w:szCs w:val="24"/>
        </w:rPr>
        <w:t>de J</w:t>
      </w:r>
      <w:r w:rsidRPr="0095082C">
        <w:rPr>
          <w:rFonts w:ascii="Lucida Bright" w:hAnsi="Lucida Bright"/>
          <w:sz w:val="24"/>
          <w:szCs w:val="24"/>
        </w:rPr>
        <w:t>usticia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Lu</w:t>
      </w:r>
      <w:r w:rsidR="003F4BD7">
        <w:rPr>
          <w:rFonts w:ascii="Lucida Bright" w:hAnsi="Lucida Bright"/>
          <w:sz w:val="24"/>
          <w:szCs w:val="24"/>
        </w:rPr>
        <w:t>is María Aguilar Morales delineó</w:t>
      </w:r>
      <w:r w:rsidRPr="0095082C">
        <w:rPr>
          <w:rFonts w:ascii="Lucida Bright" w:hAnsi="Lucida Bright"/>
          <w:sz w:val="24"/>
          <w:szCs w:val="24"/>
        </w:rPr>
        <w:t xml:space="preserve"> la agenda de asuntos relevantes que resolverá el </w:t>
      </w:r>
      <w:r w:rsidR="003F4BD7">
        <w:rPr>
          <w:rFonts w:ascii="Lucida Bright" w:hAnsi="Lucida Bright"/>
          <w:sz w:val="24"/>
          <w:szCs w:val="24"/>
        </w:rPr>
        <w:t>Tribunal C</w:t>
      </w:r>
      <w:r w:rsidR="003F4BD7" w:rsidRPr="0095082C">
        <w:rPr>
          <w:rFonts w:ascii="Lucida Bright" w:hAnsi="Lucida Bright"/>
          <w:sz w:val="24"/>
          <w:szCs w:val="24"/>
        </w:rPr>
        <w:t>onstituci</w:t>
      </w:r>
      <w:r w:rsidR="003F4BD7">
        <w:rPr>
          <w:rFonts w:ascii="Lucida Bright" w:hAnsi="Lucida Bright"/>
          <w:sz w:val="24"/>
          <w:szCs w:val="24"/>
        </w:rPr>
        <w:t>onal en el segundo semestre de este año, D</w:t>
      </w:r>
      <w:r w:rsidRPr="0095082C">
        <w:rPr>
          <w:rFonts w:ascii="Lucida Bright" w:hAnsi="Lucida Bright"/>
          <w:sz w:val="24"/>
          <w:szCs w:val="24"/>
        </w:rPr>
        <w:t>estacó temas como las controversias constitucionales en materia de telecomunicaciones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en cuanto a la defensa de las audiencias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así como</w:t>
      </w:r>
      <w:r w:rsidR="003F4BD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acciones de inconstitucionalidad en materia electoral relativas a proceso</w:t>
      </w:r>
      <w:r w:rsidR="003F4BD7">
        <w:rPr>
          <w:rFonts w:ascii="Lucida Bright" w:hAnsi="Lucida Bright"/>
          <w:sz w:val="24"/>
          <w:szCs w:val="24"/>
        </w:rPr>
        <w:t>s electorales en fecha próxima</w:t>
      </w:r>
      <w:r w:rsidR="00E41967">
        <w:rPr>
          <w:rFonts w:ascii="Lucida Bright" w:hAnsi="Lucida Bright"/>
          <w:sz w:val="24"/>
          <w:szCs w:val="24"/>
        </w:rPr>
        <w:t>;</w:t>
      </w:r>
      <w:r w:rsidR="003F4BD7">
        <w:rPr>
          <w:rFonts w:ascii="Lucida Bright" w:hAnsi="Lucida Bright"/>
          <w:sz w:val="24"/>
          <w:szCs w:val="24"/>
        </w:rPr>
        <w:t xml:space="preserve"> m</w:t>
      </w:r>
      <w:r w:rsidR="00E41967">
        <w:rPr>
          <w:rFonts w:ascii="Lucida Bright" w:hAnsi="Lucida Bright"/>
          <w:sz w:val="24"/>
          <w:szCs w:val="24"/>
        </w:rPr>
        <w:t>encionó</w:t>
      </w:r>
      <w:r w:rsidRPr="0095082C">
        <w:rPr>
          <w:rFonts w:ascii="Lucida Bright" w:hAnsi="Lucida Bright"/>
          <w:sz w:val="24"/>
          <w:szCs w:val="24"/>
        </w:rPr>
        <w:t xml:space="preserve"> otros</w:t>
      </w:r>
      <w:r w:rsidR="003F4BD7">
        <w:rPr>
          <w:rFonts w:ascii="Lucida Bright" w:hAnsi="Lucida Bright"/>
          <w:sz w:val="24"/>
          <w:szCs w:val="24"/>
        </w:rPr>
        <w:t xml:space="preserve"> </w:t>
      </w:r>
      <w:r w:rsidR="00E41967">
        <w:rPr>
          <w:rFonts w:ascii="Lucida Bright" w:hAnsi="Lucida Bright"/>
          <w:sz w:val="24"/>
          <w:szCs w:val="24"/>
        </w:rPr>
        <w:t>asuntos</w:t>
      </w:r>
      <w:r w:rsidRPr="0095082C">
        <w:rPr>
          <w:rFonts w:ascii="Lucida Bright" w:hAnsi="Lucida Bright"/>
          <w:sz w:val="24"/>
          <w:szCs w:val="24"/>
        </w:rPr>
        <w:t xml:space="preserve"> como las acciones y controversias c</w:t>
      </w:r>
      <w:r w:rsidR="003F4BD7">
        <w:rPr>
          <w:rFonts w:ascii="Lucida Bright" w:hAnsi="Lucida Bright"/>
          <w:sz w:val="24"/>
          <w:szCs w:val="24"/>
        </w:rPr>
        <w:t>onstitucionales sobre la nueva C</w:t>
      </w:r>
      <w:r w:rsidRPr="0095082C">
        <w:rPr>
          <w:rFonts w:ascii="Lucida Bright" w:hAnsi="Lucida Bright"/>
          <w:sz w:val="24"/>
          <w:szCs w:val="24"/>
        </w:rPr>
        <w:t>onstitución de la Ciudad de México y temas en materia de fuero militar y las facult</w:t>
      </w:r>
      <w:r w:rsidR="003F4BD7">
        <w:rPr>
          <w:rFonts w:ascii="Lucida Bright" w:hAnsi="Lucida Bright"/>
          <w:sz w:val="24"/>
          <w:szCs w:val="24"/>
        </w:rPr>
        <w:t>ades del Instituto Nacional de Acceso a la I</w:t>
      </w:r>
      <w:r w:rsidRPr="0095082C">
        <w:rPr>
          <w:rFonts w:ascii="Lucida Bright" w:hAnsi="Lucida Bright"/>
          <w:sz w:val="24"/>
          <w:szCs w:val="24"/>
        </w:rPr>
        <w:t>nformación para calificar si los datos requeridos están relacionados con violaciones graves a los Derechos Humanos</w:t>
      </w:r>
      <w:r w:rsidR="00E41967">
        <w:rPr>
          <w:rFonts w:ascii="Lucida Bright" w:hAnsi="Lucida Bright"/>
          <w:sz w:val="24"/>
          <w:szCs w:val="24"/>
        </w:rPr>
        <w:t>,</w:t>
      </w:r>
      <w:r w:rsidRPr="0095082C">
        <w:rPr>
          <w:rFonts w:ascii="Lucida Bright" w:hAnsi="Lucida Bright"/>
          <w:sz w:val="24"/>
          <w:szCs w:val="24"/>
        </w:rPr>
        <w:t xml:space="preserve"> una agenda intens</w:t>
      </w:r>
      <w:r w:rsidR="003F4BD7">
        <w:rPr>
          <w:rFonts w:ascii="Lucida Bright" w:hAnsi="Lucida Bright"/>
          <w:sz w:val="24"/>
          <w:szCs w:val="24"/>
        </w:rPr>
        <w:t>a de temas que expuso hacía el Presidente del Máximo T</w:t>
      </w:r>
      <w:r w:rsidRPr="0095082C">
        <w:rPr>
          <w:rFonts w:ascii="Lucida Bright" w:hAnsi="Lucida Bright"/>
          <w:sz w:val="24"/>
          <w:szCs w:val="24"/>
        </w:rPr>
        <w:t>ribunal del país</w:t>
      </w:r>
      <w:r w:rsidR="00E41967">
        <w:rPr>
          <w:rFonts w:ascii="Lucida Bright" w:hAnsi="Lucida Bright"/>
          <w:sz w:val="24"/>
          <w:szCs w:val="24"/>
        </w:rPr>
        <w:t>.</w:t>
      </w:r>
    </w:p>
    <w:p w:rsidR="00E41967" w:rsidRDefault="00E4196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41967" w:rsidRDefault="00E4196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Tribunal Pleno</w:t>
      </w:r>
      <w:r w:rsidR="0095082C" w:rsidRPr="0095082C">
        <w:rPr>
          <w:rFonts w:ascii="Lucida Bright" w:hAnsi="Lucida Bright"/>
          <w:sz w:val="24"/>
          <w:szCs w:val="24"/>
        </w:rPr>
        <w:t xml:space="preserve"> podrá seguramente analizar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y en su caso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resolver asuntos de especial relevancia como son entre otros dos </w:t>
      </w:r>
      <w:r>
        <w:rPr>
          <w:rFonts w:ascii="Lucida Bright" w:hAnsi="Lucida Bright"/>
          <w:sz w:val="24"/>
          <w:szCs w:val="24"/>
        </w:rPr>
        <w:t>controversias constitucionales en</w:t>
      </w:r>
      <w:r w:rsidR="0095082C" w:rsidRPr="0095082C">
        <w:rPr>
          <w:rFonts w:ascii="Lucida Bright" w:hAnsi="Lucida Bright"/>
          <w:sz w:val="24"/>
          <w:szCs w:val="24"/>
        </w:rPr>
        <w:t xml:space="preserve"> las que se impugna el acuerdo mediante e</w:t>
      </w:r>
      <w:r>
        <w:rPr>
          <w:rFonts w:ascii="Lucida Bright" w:hAnsi="Lucida Bright"/>
          <w:sz w:val="24"/>
          <w:szCs w:val="24"/>
        </w:rPr>
        <w:t>l cual el Instituto Federal de T</w:t>
      </w:r>
      <w:r w:rsidR="0095082C" w:rsidRPr="0095082C">
        <w:rPr>
          <w:rFonts w:ascii="Lucida Bright" w:hAnsi="Lucida Bright"/>
          <w:sz w:val="24"/>
          <w:szCs w:val="24"/>
        </w:rPr>
        <w:t>elecomunicaciones aprueba y emite los lineamientos generales sobr</w:t>
      </w:r>
      <w:r>
        <w:rPr>
          <w:rFonts w:ascii="Lucida Bright" w:hAnsi="Lucida Bright"/>
          <w:sz w:val="24"/>
          <w:szCs w:val="24"/>
        </w:rPr>
        <w:t>e la defensa de las audiencias; a</w:t>
      </w:r>
      <w:r w:rsidR="0095082C" w:rsidRPr="0095082C">
        <w:rPr>
          <w:rFonts w:ascii="Lucida Bright" w:hAnsi="Lucida Bright"/>
          <w:sz w:val="24"/>
          <w:szCs w:val="24"/>
        </w:rPr>
        <w:t>simismo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los 20 paquetes de acciones de inconstitucionalidad en materia electoral relativas a procesos electorales que comienzan en fecha próxima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también destacan las diversas acciones de inconstitucionalidad en las que se impugnan</w:t>
      </w:r>
      <w:r>
        <w:rPr>
          <w:rFonts w:ascii="Lucida Bright" w:hAnsi="Lucida Bright"/>
          <w:sz w:val="24"/>
          <w:szCs w:val="24"/>
        </w:rPr>
        <w:t xml:space="preserve"> </w:t>
      </w:r>
      <w:r w:rsidR="0095082C" w:rsidRPr="0095082C">
        <w:rPr>
          <w:rFonts w:ascii="Lucida Bright" w:hAnsi="Lucida Bright"/>
          <w:sz w:val="24"/>
          <w:szCs w:val="24"/>
        </w:rPr>
        <w:t>normas locales po</w:t>
      </w:r>
      <w:r w:rsidR="003F4BD7">
        <w:rPr>
          <w:rFonts w:ascii="Lucida Bright" w:hAnsi="Lucida Bright"/>
          <w:sz w:val="24"/>
          <w:szCs w:val="24"/>
        </w:rPr>
        <w:t>r considerarse contrarias a la f</w:t>
      </w:r>
      <w:r w:rsidR="0095082C" w:rsidRPr="0095082C">
        <w:rPr>
          <w:rFonts w:ascii="Lucida Bright" w:hAnsi="Lucida Bright"/>
          <w:sz w:val="24"/>
          <w:szCs w:val="24"/>
        </w:rPr>
        <w:t>acu</w:t>
      </w:r>
      <w:r w:rsidR="003F4BD7">
        <w:rPr>
          <w:rFonts w:ascii="Lucida Bright" w:hAnsi="Lucida Bright"/>
          <w:sz w:val="24"/>
          <w:szCs w:val="24"/>
        </w:rPr>
        <w:t>ltad exclusiva del Congreso de l</w:t>
      </w:r>
      <w:r w:rsidR="0095082C" w:rsidRPr="0095082C">
        <w:rPr>
          <w:rFonts w:ascii="Lucida Bright" w:hAnsi="Lucida Bright"/>
          <w:sz w:val="24"/>
          <w:szCs w:val="24"/>
        </w:rPr>
        <w:t>a Unión para expedir la legislación única en materia de</w:t>
      </w:r>
      <w:r>
        <w:rPr>
          <w:rFonts w:ascii="Lucida Bright" w:hAnsi="Lucida Bright"/>
          <w:sz w:val="24"/>
          <w:szCs w:val="24"/>
        </w:rPr>
        <w:t>l</w:t>
      </w:r>
      <w:r w:rsidR="0095082C" w:rsidRPr="0095082C">
        <w:rPr>
          <w:rFonts w:ascii="Lucida Bright" w:hAnsi="Lucida Bright"/>
          <w:sz w:val="24"/>
          <w:szCs w:val="24"/>
        </w:rPr>
        <w:t xml:space="preserve"> proceso penal</w:t>
      </w:r>
      <w:r>
        <w:rPr>
          <w:rFonts w:ascii="Lucida Bright" w:hAnsi="Lucida Bright"/>
          <w:sz w:val="24"/>
          <w:szCs w:val="24"/>
        </w:rPr>
        <w:t>;</w:t>
      </w:r>
      <w:r w:rsidR="0095082C" w:rsidRPr="0095082C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aquella en la que se impugna las consec</w:t>
      </w:r>
      <w:r w:rsidR="003F4BD7">
        <w:rPr>
          <w:rFonts w:ascii="Lucida Bright" w:hAnsi="Lucida Bright"/>
          <w:sz w:val="24"/>
          <w:szCs w:val="24"/>
        </w:rPr>
        <w:t>uencias jurídicas que prevé el Código C</w:t>
      </w:r>
      <w:r w:rsidR="0095082C" w:rsidRPr="0095082C">
        <w:rPr>
          <w:rFonts w:ascii="Lucida Bright" w:hAnsi="Lucida Bright"/>
          <w:sz w:val="24"/>
          <w:szCs w:val="24"/>
        </w:rPr>
        <w:t>ivil de la Ciudad de Mé</w:t>
      </w:r>
      <w:r>
        <w:rPr>
          <w:rFonts w:ascii="Lucida Bright" w:hAnsi="Lucida Bright"/>
          <w:sz w:val="24"/>
          <w:szCs w:val="24"/>
        </w:rPr>
        <w:t>xico ante la acreditación de su</w:t>
      </w:r>
      <w:r w:rsidR="0095082C" w:rsidRPr="0095082C">
        <w:rPr>
          <w:rFonts w:ascii="Lucida Bright" w:hAnsi="Lucida Bright"/>
          <w:sz w:val="24"/>
          <w:szCs w:val="24"/>
        </w:rPr>
        <w:t>puesto familiar</w:t>
      </w:r>
      <w:r w:rsidR="003F4BD7">
        <w:rPr>
          <w:rFonts w:ascii="Lucida Bright" w:hAnsi="Lucida Bright"/>
          <w:sz w:val="24"/>
          <w:szCs w:val="24"/>
        </w:rPr>
        <w:t xml:space="preserve"> denominado como síndrome de ali</w:t>
      </w:r>
      <w:r w:rsidR="003F4BD7" w:rsidRPr="0095082C">
        <w:rPr>
          <w:rFonts w:ascii="Lucida Bright" w:hAnsi="Lucida Bright"/>
          <w:sz w:val="24"/>
          <w:szCs w:val="24"/>
        </w:rPr>
        <w:t>neación</w:t>
      </w:r>
      <w:r w:rsidR="0095082C" w:rsidRPr="0095082C">
        <w:rPr>
          <w:rFonts w:ascii="Lucida Bright" w:hAnsi="Lucida Bright"/>
          <w:sz w:val="24"/>
          <w:szCs w:val="24"/>
        </w:rPr>
        <w:t xml:space="preserve"> parental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a la luz del derecho de autonomía de los menores de edad y del interés superior del menor así también se analizarán las acciones de inconstitucionalidad y controversias constitucionales planteadas en relación con la Const</w:t>
      </w:r>
      <w:r>
        <w:rPr>
          <w:rFonts w:ascii="Lucida Bright" w:hAnsi="Lucida Bright"/>
          <w:sz w:val="24"/>
          <w:szCs w:val="24"/>
        </w:rPr>
        <w:t>itución de la Ciudad de México. E</w:t>
      </w:r>
      <w:r w:rsidR="0095082C" w:rsidRPr="0095082C">
        <w:rPr>
          <w:rFonts w:ascii="Lucida Bright" w:hAnsi="Lucida Bright"/>
          <w:sz w:val="24"/>
          <w:szCs w:val="24"/>
        </w:rPr>
        <w:t xml:space="preserve">n relación con </w:t>
      </w:r>
      <w:r>
        <w:rPr>
          <w:rFonts w:ascii="Lucida Bright" w:hAnsi="Lucida Bright"/>
          <w:sz w:val="24"/>
          <w:szCs w:val="24"/>
        </w:rPr>
        <w:t>lo previsto en la ley de A</w:t>
      </w:r>
      <w:r w:rsidR="0095082C" w:rsidRPr="0095082C">
        <w:rPr>
          <w:rFonts w:ascii="Lucida Bright" w:hAnsi="Lucida Bright"/>
          <w:sz w:val="24"/>
          <w:szCs w:val="24"/>
        </w:rPr>
        <w:t xml:space="preserve">mparo vigente se podría resolver seguramente la contradicción de tesis sobre el alcance de la aplicación retroactiva de la jurisprudencia </w:t>
      </w:r>
      <w:r>
        <w:rPr>
          <w:rFonts w:ascii="Lucida Bright" w:hAnsi="Lucida Bright"/>
          <w:sz w:val="24"/>
          <w:szCs w:val="24"/>
        </w:rPr>
        <w:t xml:space="preserve">y </w:t>
      </w:r>
      <w:r w:rsidR="0095082C" w:rsidRPr="0095082C">
        <w:rPr>
          <w:rFonts w:ascii="Lucida Bright" w:hAnsi="Lucida Bright"/>
          <w:sz w:val="24"/>
          <w:szCs w:val="24"/>
        </w:rPr>
        <w:t>en materia de control de constitucionalidad se encuentran listados diversos amparos directos en revisión en los</w:t>
      </w:r>
      <w:r w:rsidR="003F4BD7">
        <w:rPr>
          <w:rFonts w:ascii="Lucida Bright" w:hAnsi="Lucida Bright"/>
          <w:sz w:val="24"/>
          <w:szCs w:val="24"/>
        </w:rPr>
        <w:t xml:space="preserve"> </w:t>
      </w:r>
      <w:r w:rsidR="0095082C" w:rsidRPr="0095082C">
        <w:rPr>
          <w:rFonts w:ascii="Lucida Bright" w:hAnsi="Lucida Bright"/>
          <w:sz w:val="24"/>
          <w:szCs w:val="24"/>
        </w:rPr>
        <w:t>se podrá dilucidar sobre la competencia de los tribunales responsables para realizar control difuso de constitucionalidad</w:t>
      </w:r>
      <w:r>
        <w:rPr>
          <w:rFonts w:ascii="Lucida Bright" w:hAnsi="Lucida Bright"/>
          <w:sz w:val="24"/>
          <w:szCs w:val="24"/>
        </w:rPr>
        <w:t>;</w:t>
      </w:r>
      <w:r w:rsidR="0095082C" w:rsidRPr="0095082C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</w:t>
      </w:r>
      <w:r w:rsidR="0095082C" w:rsidRPr="0095082C">
        <w:rPr>
          <w:rFonts w:ascii="Lucida Bright" w:hAnsi="Lucida Bright"/>
          <w:sz w:val="24"/>
          <w:szCs w:val="24"/>
        </w:rPr>
        <w:lastRenderedPageBreak/>
        <w:t>un</w:t>
      </w:r>
      <w:r>
        <w:rPr>
          <w:rFonts w:ascii="Lucida Bright" w:hAnsi="Lucida Bright"/>
          <w:sz w:val="24"/>
          <w:szCs w:val="24"/>
        </w:rPr>
        <w:t xml:space="preserve"> amparo en revisión que implicará</w:t>
      </w:r>
      <w:r w:rsidR="0095082C" w:rsidRPr="0095082C">
        <w:rPr>
          <w:rFonts w:ascii="Lucida Bright" w:hAnsi="Lucida Bright"/>
          <w:sz w:val="24"/>
          <w:szCs w:val="24"/>
        </w:rPr>
        <w:t xml:space="preserve"> revisar nuestra doctrina en relación con los alcances del fuero militar</w:t>
      </w:r>
      <w:r>
        <w:rPr>
          <w:rFonts w:ascii="Lucida Bright" w:hAnsi="Lucida Bright"/>
          <w:sz w:val="24"/>
          <w:szCs w:val="24"/>
        </w:rPr>
        <w:t>;</w:t>
      </w:r>
      <w:r w:rsidR="0095082C" w:rsidRPr="0095082C">
        <w:rPr>
          <w:rFonts w:ascii="Lucida Bright" w:hAnsi="Lucida Bright"/>
          <w:sz w:val="24"/>
          <w:szCs w:val="24"/>
        </w:rPr>
        <w:t xml:space="preserve"> de especial relevancia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resulta mencionar que en materia de transparencia se encuentran pendientes de resolver los amparos en revisión sobre la facu</w:t>
      </w:r>
      <w:r w:rsidR="003F4BD7">
        <w:rPr>
          <w:rFonts w:ascii="Lucida Bright" w:hAnsi="Lucida Bright"/>
          <w:sz w:val="24"/>
          <w:szCs w:val="24"/>
        </w:rPr>
        <w:t>ltad del Instituto Nacional de Transparencia, Acceso a la Información y Protección de Datos P</w:t>
      </w:r>
      <w:r w:rsidR="0095082C" w:rsidRPr="0095082C">
        <w:rPr>
          <w:rFonts w:ascii="Lucida Bright" w:hAnsi="Lucida Bright"/>
          <w:sz w:val="24"/>
          <w:szCs w:val="24"/>
        </w:rPr>
        <w:t>ersonales para calificar si determinados hechos constituyen violaciones graves de Derechos Humanos</w:t>
      </w:r>
      <w:r>
        <w:rPr>
          <w:rFonts w:ascii="Lucida Bright" w:hAnsi="Lucida Bright"/>
          <w:sz w:val="24"/>
          <w:szCs w:val="24"/>
        </w:rPr>
        <w:t>;</w:t>
      </w:r>
      <w:r w:rsidR="0095082C" w:rsidRPr="0095082C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la acción de inconstitucionalidad en la que se controvierte la reserva d</w:t>
      </w:r>
      <w:r>
        <w:rPr>
          <w:rFonts w:ascii="Lucida Bright" w:hAnsi="Lucida Bright"/>
          <w:sz w:val="24"/>
          <w:szCs w:val="24"/>
        </w:rPr>
        <w:t>e la información por causas de S</w:t>
      </w:r>
      <w:r w:rsidR="0095082C" w:rsidRPr="0095082C">
        <w:rPr>
          <w:rFonts w:ascii="Lucida Bright" w:hAnsi="Lucida Bright"/>
          <w:sz w:val="24"/>
          <w:szCs w:val="24"/>
        </w:rPr>
        <w:t>eguridad Nacional sobre operaciones instalaciones contratistas y permisionarios en la explotación</w:t>
      </w:r>
      <w:r>
        <w:rPr>
          <w:rFonts w:ascii="Lucida Bright" w:hAnsi="Lucida Bright"/>
          <w:sz w:val="24"/>
          <w:szCs w:val="24"/>
        </w:rPr>
        <w:t xml:space="preserve"> y extracción de hidrocarburos;</w:t>
      </w:r>
      <w:r w:rsidR="0095082C" w:rsidRPr="0095082C">
        <w:rPr>
          <w:rFonts w:ascii="Lucida Bright" w:hAnsi="Lucida Bright"/>
          <w:sz w:val="24"/>
          <w:szCs w:val="24"/>
        </w:rPr>
        <w:t xml:space="preserve"> en general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todo tipo de asuntos que están pla</w:t>
      </w:r>
      <w:r>
        <w:rPr>
          <w:rFonts w:ascii="Lucida Bright" w:hAnsi="Lucida Bright"/>
          <w:sz w:val="24"/>
          <w:szCs w:val="24"/>
        </w:rPr>
        <w:t>nteados en competencia de este P</w:t>
      </w:r>
      <w:r w:rsidR="0095082C" w:rsidRPr="0095082C">
        <w:rPr>
          <w:rFonts w:ascii="Lucida Bright" w:hAnsi="Lucida Bright"/>
          <w:sz w:val="24"/>
          <w:szCs w:val="24"/>
        </w:rPr>
        <w:t>leno</w:t>
      </w:r>
      <w:r w:rsidR="003F4BD7">
        <w:rPr>
          <w:rFonts w:ascii="Lucida Bright" w:hAnsi="Lucida Bright"/>
          <w:sz w:val="24"/>
          <w:szCs w:val="24"/>
        </w:rPr>
        <w:t xml:space="preserve"> </w:t>
      </w:r>
      <w:r w:rsidR="0095082C" w:rsidRPr="0095082C">
        <w:rPr>
          <w:rFonts w:ascii="Lucida Bright" w:hAnsi="Lucida Bright"/>
          <w:sz w:val="24"/>
          <w:szCs w:val="24"/>
        </w:rPr>
        <w:t>los que destacan las y los incidentes de inejecución de Sentencia de juicio de amparo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en los que se podría determinar la destitución y consignación de </w:t>
      </w:r>
      <w:r>
        <w:rPr>
          <w:rFonts w:ascii="Lucida Bright" w:hAnsi="Lucida Bright"/>
          <w:sz w:val="24"/>
          <w:szCs w:val="24"/>
        </w:rPr>
        <w:t>las autoridades que no cumplen.</w:t>
      </w:r>
    </w:p>
    <w:p w:rsidR="00E41967" w:rsidRDefault="00E4196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F4BD7" w:rsidRDefault="00E4196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5082C" w:rsidRPr="0095082C">
        <w:rPr>
          <w:rFonts w:ascii="Lucida Bright" w:hAnsi="Lucida Bright"/>
          <w:sz w:val="24"/>
          <w:szCs w:val="24"/>
        </w:rPr>
        <w:t>n la primera sesió</w:t>
      </w:r>
      <w:r w:rsidR="003F4BD7">
        <w:rPr>
          <w:rFonts w:ascii="Lucida Bright" w:hAnsi="Lucida Bright"/>
          <w:sz w:val="24"/>
          <w:szCs w:val="24"/>
        </w:rPr>
        <w:t>n pública del mes de agosto la Ministra M</w:t>
      </w:r>
      <w:r w:rsidR="0095082C" w:rsidRPr="0095082C">
        <w:rPr>
          <w:rFonts w:ascii="Lucida Bright" w:hAnsi="Lucida Bright"/>
          <w:sz w:val="24"/>
          <w:szCs w:val="24"/>
        </w:rPr>
        <w:t xml:space="preserve">argarita Luna Ramos en representación </w:t>
      </w:r>
      <w:r>
        <w:rPr>
          <w:rFonts w:ascii="Lucida Bright" w:hAnsi="Lucida Bright"/>
          <w:sz w:val="24"/>
          <w:szCs w:val="24"/>
        </w:rPr>
        <w:t>de la Comisión de R</w:t>
      </w:r>
      <w:r w:rsidR="003F4BD7">
        <w:rPr>
          <w:rFonts w:ascii="Lucida Bright" w:hAnsi="Lucida Bright"/>
          <w:sz w:val="24"/>
          <w:szCs w:val="24"/>
        </w:rPr>
        <w:t>eceso de la Suprema C</w:t>
      </w:r>
      <w:r w:rsidR="0095082C" w:rsidRPr="0095082C">
        <w:rPr>
          <w:rFonts w:ascii="Lucida Bright" w:hAnsi="Lucida Bright"/>
          <w:sz w:val="24"/>
          <w:szCs w:val="24"/>
        </w:rPr>
        <w:t>orte presentó un informe de las activ</w:t>
      </w:r>
      <w:r w:rsidR="003F4BD7">
        <w:rPr>
          <w:rFonts w:ascii="Lucida Bright" w:hAnsi="Lucida Bright"/>
          <w:sz w:val="24"/>
          <w:szCs w:val="24"/>
        </w:rPr>
        <w:t>idades que s</w:t>
      </w:r>
      <w:r w:rsidR="0095082C" w:rsidRPr="0095082C">
        <w:rPr>
          <w:rFonts w:ascii="Lucida Bright" w:hAnsi="Lucida Bright"/>
          <w:sz w:val="24"/>
          <w:szCs w:val="24"/>
        </w:rPr>
        <w:t>e realizaron en la segunda quincena del mes de julio</w:t>
      </w:r>
      <w:r>
        <w:rPr>
          <w:rFonts w:ascii="Lucida Bright" w:hAnsi="Lucida Bright"/>
          <w:sz w:val="24"/>
          <w:szCs w:val="24"/>
        </w:rPr>
        <w:t>;</w:t>
      </w:r>
      <w:r w:rsidR="0095082C" w:rsidRPr="0095082C">
        <w:rPr>
          <w:rFonts w:ascii="Lucida Bright" w:hAnsi="Lucida Bright"/>
          <w:sz w:val="24"/>
          <w:szCs w:val="24"/>
        </w:rPr>
        <w:t xml:space="preserve"> en el que destacó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que se recibieron 179 expedientes 763 promociones y se dictaron y firmaron 59 acuerdos entre los que se dio entrada a varias acciones de inconstitucionalidad en materia elec</w:t>
      </w:r>
      <w:r>
        <w:rPr>
          <w:rFonts w:ascii="Lucida Bright" w:hAnsi="Lucida Bright"/>
          <w:sz w:val="24"/>
          <w:szCs w:val="24"/>
        </w:rPr>
        <w:t>toral y de derechos humanos. C</w:t>
      </w:r>
      <w:r w:rsidR="0095082C" w:rsidRPr="0095082C">
        <w:rPr>
          <w:rFonts w:ascii="Lucida Bright" w:hAnsi="Lucida Bright"/>
          <w:sz w:val="24"/>
          <w:szCs w:val="24"/>
        </w:rPr>
        <w:t>on esta sesión pública</w:t>
      </w:r>
      <w:r>
        <w:rPr>
          <w:rFonts w:ascii="Lucida Bright" w:hAnsi="Lucida Bright"/>
          <w:sz w:val="24"/>
          <w:szCs w:val="24"/>
        </w:rPr>
        <w:t>,</w:t>
      </w:r>
      <w:r w:rsidR="0095082C" w:rsidRPr="0095082C">
        <w:rPr>
          <w:rFonts w:ascii="Lucida Bright" w:hAnsi="Lucida Bright"/>
          <w:sz w:val="24"/>
          <w:szCs w:val="24"/>
        </w:rPr>
        <w:t xml:space="preserve"> en la que se resolvieron los</w:t>
      </w:r>
      <w:r w:rsidR="003F4BD7">
        <w:rPr>
          <w:rFonts w:ascii="Lucida Bright" w:hAnsi="Lucida Bright"/>
          <w:sz w:val="24"/>
          <w:szCs w:val="24"/>
        </w:rPr>
        <w:t xml:space="preserve"> primeros asuntos de la agenda, se declaró inaugurado el Segundo Período de S</w:t>
      </w:r>
      <w:r w:rsidR="0095082C" w:rsidRPr="0095082C">
        <w:rPr>
          <w:rFonts w:ascii="Lucida Bright" w:hAnsi="Lucida Bright"/>
          <w:sz w:val="24"/>
          <w:szCs w:val="24"/>
        </w:rPr>
        <w:t>esiones 2017</w:t>
      </w:r>
      <w:r w:rsidR="003F4BD7">
        <w:rPr>
          <w:rFonts w:ascii="Lucida Bright" w:hAnsi="Lucida Bright"/>
          <w:sz w:val="24"/>
          <w:szCs w:val="24"/>
        </w:rPr>
        <w:t>.</w:t>
      </w:r>
    </w:p>
    <w:p w:rsidR="003F4BD7" w:rsidRDefault="003F4BD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F4BD7" w:rsidRDefault="003F4BD7" w:rsidP="0095082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 w:rsidR="00E41967">
        <w:rPr>
          <w:rFonts w:ascii="Lucida Bright" w:hAnsi="Lucida Bright"/>
          <w:sz w:val="24"/>
          <w:szCs w:val="24"/>
        </w:rPr>
        <w:t>f</w:t>
      </w:r>
      <w:r>
        <w:rPr>
          <w:rFonts w:ascii="Lucida Bright" w:hAnsi="Lucida Bright"/>
          <w:sz w:val="24"/>
          <w:szCs w:val="24"/>
        </w:rPr>
        <w:t xml:space="preserve">acebook.com/ </w:t>
      </w:r>
      <w:r w:rsidRPr="0091760B">
        <w:rPr>
          <w:rFonts w:ascii="Lucida Bright" w:hAnsi="Lucida Bright"/>
          <w:sz w:val="24"/>
          <w:szCs w:val="24"/>
        </w:rPr>
        <w:t>scjn</w:t>
      </w:r>
      <w:r>
        <w:rPr>
          <w:rFonts w:ascii="Lucida Bright" w:hAnsi="Lucida Bright"/>
          <w:sz w:val="24"/>
          <w:szCs w:val="24"/>
        </w:rPr>
        <w:t xml:space="preserve"> México</w:t>
      </w:r>
    </w:p>
    <w:p w:rsidR="00C96E75" w:rsidRDefault="003F4BD7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Pr="0091760B">
        <w:rPr>
          <w:rFonts w:ascii="Lucida Bright" w:hAnsi="Lucida Bright"/>
          <w:sz w:val="24"/>
          <w:szCs w:val="24"/>
        </w:rPr>
        <w:t>witter</w:t>
      </w:r>
      <w:r>
        <w:rPr>
          <w:rFonts w:ascii="Lucida Bright" w:hAnsi="Lucida Bright"/>
          <w:sz w:val="24"/>
          <w:szCs w:val="24"/>
        </w:rPr>
        <w:t>: @</w:t>
      </w:r>
      <w:r w:rsidRPr="0091760B">
        <w:rPr>
          <w:rFonts w:ascii="Lucida Bright" w:hAnsi="Lucida Bright"/>
          <w:sz w:val="24"/>
          <w:szCs w:val="24"/>
        </w:rPr>
        <w:t xml:space="preserve">scjn </w:t>
      </w:r>
    </w:p>
    <w:p w:rsidR="003F4BD7" w:rsidRDefault="003F4BD7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6663E9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D5425">
        <w:rPr>
          <w:rFonts w:ascii="Lucida Bright" w:hAnsi="Lucida Bright"/>
          <w:sz w:val="24"/>
          <w:szCs w:val="24"/>
        </w:rPr>
        <w:t>Nos despedimos Luz María Sánchez y Román Ruiz</w:t>
      </w:r>
      <w:r>
        <w:rPr>
          <w:rFonts w:ascii="Lucida Bright" w:hAnsi="Lucida Bright"/>
          <w:sz w:val="24"/>
          <w:szCs w:val="24"/>
        </w:rPr>
        <w:t xml:space="preserve">. </w:t>
      </w:r>
      <w:r w:rsidR="00AB6675">
        <w:rPr>
          <w:rFonts w:ascii="Lucida Bright" w:hAnsi="Lucida Bright"/>
          <w:sz w:val="24"/>
          <w:szCs w:val="24"/>
        </w:rPr>
        <w:t>É</w:t>
      </w:r>
      <w:r w:rsidR="00AB6675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AB6675" w:rsidRPr="0091760B">
        <w:rPr>
          <w:rFonts w:ascii="Lucida Bright" w:hAnsi="Lucida Bright"/>
          <w:sz w:val="24"/>
          <w:szCs w:val="24"/>
        </w:rPr>
        <w:t xml:space="preserve">Suprema Corte </w:t>
      </w:r>
      <w:r w:rsidR="00AB6675">
        <w:rPr>
          <w:rFonts w:ascii="Lucida Bright" w:hAnsi="Lucida Bright"/>
          <w:sz w:val="24"/>
          <w:szCs w:val="24"/>
        </w:rPr>
        <w:t>de Justicia de la N</w:t>
      </w:r>
      <w:r w:rsidR="00AB6675" w:rsidRPr="002B5EA8">
        <w:rPr>
          <w:rFonts w:ascii="Lucida Bright" w:hAnsi="Lucida Bright"/>
          <w:sz w:val="24"/>
          <w:szCs w:val="24"/>
        </w:rPr>
        <w:t>ación</w:t>
      </w:r>
      <w:r w:rsidR="00AB6675"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 w:rsidR="00C96E75" w:rsidRPr="00C96E75">
        <w:rPr>
          <w:rFonts w:ascii="Lucida Bright" w:hAnsi="Lucida Bright"/>
          <w:sz w:val="24"/>
          <w:szCs w:val="24"/>
        </w:rPr>
        <w:t>resoluciones y la</w:t>
      </w:r>
      <w:r w:rsidR="003F4BD7">
        <w:rPr>
          <w:rFonts w:ascii="Lucida Bright" w:hAnsi="Lucida Bright"/>
          <w:sz w:val="24"/>
          <w:szCs w:val="24"/>
        </w:rPr>
        <w:t>s noticias.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C99" w:rsidRDefault="00171C99" w:rsidP="00947D02">
      <w:pPr>
        <w:spacing w:after="0" w:line="240" w:lineRule="auto"/>
      </w:pPr>
      <w:r>
        <w:separator/>
      </w:r>
    </w:p>
  </w:endnote>
  <w:endnote w:type="continuationSeparator" w:id="0">
    <w:p w:rsidR="00171C99" w:rsidRDefault="00171C99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C99" w:rsidRDefault="00171C99" w:rsidP="00947D02">
      <w:pPr>
        <w:spacing w:after="0" w:line="240" w:lineRule="auto"/>
      </w:pPr>
      <w:r>
        <w:separator/>
      </w:r>
    </w:p>
  </w:footnote>
  <w:footnote w:type="continuationSeparator" w:id="0">
    <w:p w:rsidR="00171C99" w:rsidRDefault="00171C99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52E87"/>
    <w:rsid w:val="0006651A"/>
    <w:rsid w:val="00080442"/>
    <w:rsid w:val="000822F8"/>
    <w:rsid w:val="000B6308"/>
    <w:rsid w:val="000B6D15"/>
    <w:rsid w:val="000C11EE"/>
    <w:rsid w:val="000D78D2"/>
    <w:rsid w:val="00106C0F"/>
    <w:rsid w:val="001203C6"/>
    <w:rsid w:val="00121EC9"/>
    <w:rsid w:val="0014562B"/>
    <w:rsid w:val="00147BB6"/>
    <w:rsid w:val="00167686"/>
    <w:rsid w:val="00171C99"/>
    <w:rsid w:val="00173A10"/>
    <w:rsid w:val="00197428"/>
    <w:rsid w:val="001A16B1"/>
    <w:rsid w:val="001A1F27"/>
    <w:rsid w:val="001A35C2"/>
    <w:rsid w:val="001B61A9"/>
    <w:rsid w:val="001C5E0B"/>
    <w:rsid w:val="001E35EE"/>
    <w:rsid w:val="001E7D1F"/>
    <w:rsid w:val="002002FE"/>
    <w:rsid w:val="00237EBE"/>
    <w:rsid w:val="002475B1"/>
    <w:rsid w:val="00256A84"/>
    <w:rsid w:val="002754C8"/>
    <w:rsid w:val="002761D2"/>
    <w:rsid w:val="00295FDB"/>
    <w:rsid w:val="00296C5A"/>
    <w:rsid w:val="002B5EA8"/>
    <w:rsid w:val="002B75E8"/>
    <w:rsid w:val="002D45D7"/>
    <w:rsid w:val="0031066C"/>
    <w:rsid w:val="003208C8"/>
    <w:rsid w:val="00331E3E"/>
    <w:rsid w:val="0035707C"/>
    <w:rsid w:val="003634CC"/>
    <w:rsid w:val="00381B69"/>
    <w:rsid w:val="0038767E"/>
    <w:rsid w:val="003E5AC8"/>
    <w:rsid w:val="003F4BD7"/>
    <w:rsid w:val="00400C15"/>
    <w:rsid w:val="00420127"/>
    <w:rsid w:val="00421F61"/>
    <w:rsid w:val="00422DBC"/>
    <w:rsid w:val="00447683"/>
    <w:rsid w:val="004610F1"/>
    <w:rsid w:val="00464EB1"/>
    <w:rsid w:val="004663E0"/>
    <w:rsid w:val="004973BD"/>
    <w:rsid w:val="004A3C3F"/>
    <w:rsid w:val="004A5AF4"/>
    <w:rsid w:val="004C0005"/>
    <w:rsid w:val="004D4621"/>
    <w:rsid w:val="004E20EF"/>
    <w:rsid w:val="00507716"/>
    <w:rsid w:val="00526688"/>
    <w:rsid w:val="00534787"/>
    <w:rsid w:val="00554C95"/>
    <w:rsid w:val="005826FE"/>
    <w:rsid w:val="005A6698"/>
    <w:rsid w:val="006040A0"/>
    <w:rsid w:val="00606EFD"/>
    <w:rsid w:val="00612B12"/>
    <w:rsid w:val="0061734D"/>
    <w:rsid w:val="00625C2E"/>
    <w:rsid w:val="006352E2"/>
    <w:rsid w:val="00644D11"/>
    <w:rsid w:val="006663E9"/>
    <w:rsid w:val="00683164"/>
    <w:rsid w:val="006A15EB"/>
    <w:rsid w:val="006A4EF2"/>
    <w:rsid w:val="006A7617"/>
    <w:rsid w:val="006B6C92"/>
    <w:rsid w:val="006C6934"/>
    <w:rsid w:val="006D38FD"/>
    <w:rsid w:val="006E3723"/>
    <w:rsid w:val="006F3E15"/>
    <w:rsid w:val="00703035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68C2"/>
    <w:rsid w:val="0091760B"/>
    <w:rsid w:val="00922B69"/>
    <w:rsid w:val="00931757"/>
    <w:rsid w:val="0093319F"/>
    <w:rsid w:val="00947D02"/>
    <w:rsid w:val="0095082C"/>
    <w:rsid w:val="009604DC"/>
    <w:rsid w:val="00972A4C"/>
    <w:rsid w:val="00981109"/>
    <w:rsid w:val="009821D8"/>
    <w:rsid w:val="009B769F"/>
    <w:rsid w:val="009C5B45"/>
    <w:rsid w:val="00A07A5B"/>
    <w:rsid w:val="00A110E3"/>
    <w:rsid w:val="00A14E6B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70589"/>
    <w:rsid w:val="00B8309F"/>
    <w:rsid w:val="00B86AC3"/>
    <w:rsid w:val="00B879A8"/>
    <w:rsid w:val="00B92983"/>
    <w:rsid w:val="00BB6792"/>
    <w:rsid w:val="00BC2C71"/>
    <w:rsid w:val="00BC2D4F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5FD6"/>
    <w:rsid w:val="00C771A5"/>
    <w:rsid w:val="00C96A7A"/>
    <w:rsid w:val="00C96E75"/>
    <w:rsid w:val="00CA00A6"/>
    <w:rsid w:val="00CA7D3D"/>
    <w:rsid w:val="00CB3DB7"/>
    <w:rsid w:val="00CC5F26"/>
    <w:rsid w:val="00CD39E9"/>
    <w:rsid w:val="00D46C4A"/>
    <w:rsid w:val="00D50433"/>
    <w:rsid w:val="00D6065F"/>
    <w:rsid w:val="00D82A4B"/>
    <w:rsid w:val="00D841FE"/>
    <w:rsid w:val="00D87EDE"/>
    <w:rsid w:val="00DB7251"/>
    <w:rsid w:val="00DC20B4"/>
    <w:rsid w:val="00DE79CD"/>
    <w:rsid w:val="00E076AF"/>
    <w:rsid w:val="00E31838"/>
    <w:rsid w:val="00E41967"/>
    <w:rsid w:val="00E42E92"/>
    <w:rsid w:val="00E52FA3"/>
    <w:rsid w:val="00E74F8B"/>
    <w:rsid w:val="00E86AB5"/>
    <w:rsid w:val="00E8717E"/>
    <w:rsid w:val="00EB3E94"/>
    <w:rsid w:val="00EB57B7"/>
    <w:rsid w:val="00EC0BA1"/>
    <w:rsid w:val="00ED6D19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2</Pages>
  <Words>743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108</cp:revision>
  <dcterms:created xsi:type="dcterms:W3CDTF">2019-10-17T20:43:00Z</dcterms:created>
  <dcterms:modified xsi:type="dcterms:W3CDTF">2019-11-13T15:47:00Z</dcterms:modified>
</cp:coreProperties>
</file>