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6CF" w:rsidRDefault="00B90221" w:rsidP="00F736CF">
      <w:pPr>
        <w:autoSpaceDE w:val="0"/>
        <w:autoSpaceDN w:val="0"/>
        <w:adjustRightInd w:val="0"/>
        <w:spacing w:after="0" w:line="240" w:lineRule="auto"/>
        <w:jc w:val="both"/>
        <w:rPr>
          <w:rFonts w:ascii="Lucida Bright" w:hAnsi="Lucida Bright" w:cs="Lucida Console"/>
          <w:b/>
          <w:sz w:val="24"/>
          <w:szCs w:val="24"/>
        </w:rPr>
      </w:pPr>
      <w:bookmarkStart w:id="0" w:name="_GoBack"/>
      <w:r>
        <w:rPr>
          <w:rFonts w:ascii="Lucida Bright" w:hAnsi="Lucida Bright" w:cs="Lucida Console"/>
          <w:b/>
          <w:sz w:val="24"/>
          <w:szCs w:val="24"/>
        </w:rPr>
        <w:t xml:space="preserve">Podcast </w:t>
      </w:r>
      <w:r w:rsidR="005F45C2">
        <w:rPr>
          <w:rFonts w:ascii="Lucida Bright" w:hAnsi="Lucida Bright" w:cs="Lucida Console"/>
          <w:b/>
          <w:sz w:val="24"/>
          <w:szCs w:val="24"/>
        </w:rPr>
        <w:t>166</w:t>
      </w:r>
      <w:r>
        <w:rPr>
          <w:rFonts w:ascii="Lucida Bright" w:hAnsi="Lucida Bright" w:cs="Lucida Console"/>
          <w:b/>
          <w:sz w:val="24"/>
          <w:szCs w:val="24"/>
        </w:rPr>
        <w:t xml:space="preserve">: </w:t>
      </w:r>
      <w:r w:rsidR="00540B8A" w:rsidRPr="00540B8A">
        <w:rPr>
          <w:rFonts w:ascii="Lucida Bright" w:hAnsi="Lucida Bright" w:cs="Lucida Console"/>
          <w:b/>
          <w:sz w:val="24"/>
          <w:szCs w:val="24"/>
        </w:rPr>
        <w:t>El Canal Judicial celebra su XII Aniversario.</w:t>
      </w:r>
    </w:p>
    <w:bookmarkEnd w:id="0"/>
    <w:p w:rsidR="005F45C2" w:rsidRDefault="005F45C2" w:rsidP="00F736CF">
      <w:pPr>
        <w:autoSpaceDE w:val="0"/>
        <w:autoSpaceDN w:val="0"/>
        <w:adjustRightInd w:val="0"/>
        <w:spacing w:after="0" w:line="240" w:lineRule="auto"/>
        <w:jc w:val="both"/>
        <w:rPr>
          <w:rFonts w:ascii="Lucida Bright" w:hAnsi="Lucida Bright" w:cs="Lucida Console"/>
          <w:sz w:val="24"/>
          <w:szCs w:val="24"/>
        </w:rPr>
      </w:pPr>
    </w:p>
    <w:p w:rsidR="00F736CF" w:rsidRDefault="00F736CF" w:rsidP="00F736CF">
      <w:pPr>
        <w:autoSpaceDE w:val="0"/>
        <w:autoSpaceDN w:val="0"/>
        <w:adjustRightInd w:val="0"/>
        <w:spacing w:after="0" w:line="240" w:lineRule="auto"/>
        <w:jc w:val="both"/>
        <w:rPr>
          <w:rFonts w:ascii="Lucida Bright" w:hAnsi="Lucida Bright" w:cs="Lucida Console"/>
          <w:sz w:val="24"/>
          <w:szCs w:val="24"/>
        </w:rPr>
      </w:pPr>
      <w:r w:rsidRPr="00BE2634">
        <w:rPr>
          <w:rFonts w:ascii="Lucida Bright" w:hAnsi="Lucida Bright" w:cs="Lucida Console"/>
          <w:sz w:val="24"/>
          <w:szCs w:val="24"/>
        </w:rPr>
        <w:t xml:space="preserve">Este es el </w:t>
      </w:r>
      <w:r>
        <w:rPr>
          <w:rFonts w:ascii="Lucida Bright" w:hAnsi="Lucida Bright" w:cs="Lucida Console"/>
          <w:sz w:val="24"/>
          <w:szCs w:val="24"/>
        </w:rPr>
        <w:t>P</w:t>
      </w:r>
      <w:r w:rsidRPr="00BE2634">
        <w:rPr>
          <w:rFonts w:ascii="Lucida Bright" w:hAnsi="Lucida Bright" w:cs="Lucida Console"/>
          <w:sz w:val="24"/>
          <w:szCs w:val="24"/>
        </w:rPr>
        <w:t xml:space="preserve">odcast de la </w:t>
      </w:r>
      <w:r>
        <w:rPr>
          <w:rFonts w:ascii="Lucida Bright" w:hAnsi="Lucida Bright" w:cs="Lucida Console"/>
          <w:sz w:val="24"/>
          <w:szCs w:val="24"/>
        </w:rPr>
        <w:t>Suprema Corte de Justicia de la Nación. E</w:t>
      </w:r>
      <w:r w:rsidRPr="00BE2634">
        <w:rPr>
          <w:rFonts w:ascii="Lucida Bright" w:hAnsi="Lucida Bright" w:cs="Lucida Console"/>
          <w:sz w:val="24"/>
          <w:szCs w:val="24"/>
        </w:rPr>
        <w:t xml:space="preserve">ntérate de las resoluciones y las noticias de este </w:t>
      </w:r>
      <w:r>
        <w:rPr>
          <w:rFonts w:ascii="Lucida Bright" w:hAnsi="Lucida Bright" w:cs="Lucida Console"/>
          <w:sz w:val="24"/>
          <w:szCs w:val="24"/>
        </w:rPr>
        <w:t>Alto Tribunal</w:t>
      </w:r>
      <w:r w:rsidRPr="00BE2634">
        <w:rPr>
          <w:rFonts w:ascii="Lucida Bright" w:hAnsi="Lucida Bright" w:cs="Lucida Console"/>
          <w:sz w:val="24"/>
          <w:szCs w:val="24"/>
        </w:rPr>
        <w:t xml:space="preserve"> </w:t>
      </w:r>
      <w:r>
        <w:rPr>
          <w:rFonts w:ascii="Lucida Bright" w:hAnsi="Lucida Bright" w:cs="Lucida Console"/>
          <w:sz w:val="24"/>
          <w:szCs w:val="24"/>
        </w:rPr>
        <w:t>Podcast cerca de ti.</w:t>
      </w:r>
    </w:p>
    <w:p w:rsidR="00F736CF" w:rsidRDefault="00F736CF" w:rsidP="00F736CF">
      <w:pPr>
        <w:autoSpaceDE w:val="0"/>
        <w:autoSpaceDN w:val="0"/>
        <w:adjustRightInd w:val="0"/>
        <w:spacing w:after="0" w:line="240" w:lineRule="auto"/>
        <w:jc w:val="both"/>
        <w:rPr>
          <w:rFonts w:ascii="Lucida Bright" w:hAnsi="Lucida Bright" w:cs="Lucida Console"/>
          <w:sz w:val="24"/>
          <w:szCs w:val="24"/>
        </w:rPr>
      </w:pPr>
    </w:p>
    <w:p w:rsidR="00B90221" w:rsidRDefault="00B90221" w:rsidP="00B90221">
      <w:pPr>
        <w:spacing w:after="0" w:line="240" w:lineRule="auto"/>
        <w:jc w:val="both"/>
        <w:rPr>
          <w:rFonts w:ascii="Lucida Bright" w:hAnsi="Lucida Bright" w:cs="Lucida Console"/>
          <w:sz w:val="24"/>
          <w:szCs w:val="24"/>
        </w:rPr>
      </w:pPr>
      <w:r>
        <w:rPr>
          <w:rFonts w:ascii="Lucida Bright" w:hAnsi="Lucida Bright" w:cs="Lucida Console"/>
          <w:sz w:val="24"/>
          <w:szCs w:val="24"/>
        </w:rPr>
        <w:t>Hola que tal có</w:t>
      </w:r>
      <w:r w:rsidRPr="00D06191">
        <w:rPr>
          <w:rFonts w:ascii="Lucida Bright" w:hAnsi="Lucida Bright" w:cs="Lucida Console"/>
          <w:sz w:val="24"/>
          <w:szCs w:val="24"/>
        </w:rPr>
        <w:t>mo éstas</w:t>
      </w:r>
      <w:r>
        <w:rPr>
          <w:rFonts w:ascii="Lucida Bright" w:hAnsi="Lucida Bright" w:cs="Lucida Console"/>
          <w:sz w:val="24"/>
          <w:szCs w:val="24"/>
        </w:rPr>
        <w:t>.</w:t>
      </w:r>
      <w:r w:rsidRPr="00D06191">
        <w:rPr>
          <w:rFonts w:ascii="Lucida Bright" w:hAnsi="Lucida Bright" w:cs="Lucida Console"/>
          <w:sz w:val="24"/>
          <w:szCs w:val="24"/>
        </w:rPr>
        <w:t xml:space="preserve"> Gracias por estar nuevamente acompañ</w:t>
      </w:r>
      <w:r>
        <w:rPr>
          <w:rFonts w:ascii="Lucida Bright" w:hAnsi="Lucida Bright" w:cs="Lucida Console"/>
          <w:sz w:val="24"/>
          <w:szCs w:val="24"/>
        </w:rPr>
        <w:t xml:space="preserve">ándonos </w:t>
      </w:r>
      <w:r w:rsidRPr="00D06191">
        <w:rPr>
          <w:rFonts w:ascii="Lucida Bright" w:hAnsi="Lucida Bright" w:cs="Lucida Console"/>
          <w:sz w:val="24"/>
          <w:szCs w:val="24"/>
        </w:rPr>
        <w:t xml:space="preserve">en este </w:t>
      </w:r>
      <w:r>
        <w:rPr>
          <w:rFonts w:ascii="Lucida Bright" w:hAnsi="Lucida Bright" w:cs="Lucida Console"/>
          <w:sz w:val="24"/>
          <w:szCs w:val="24"/>
        </w:rPr>
        <w:t>P</w:t>
      </w:r>
      <w:r w:rsidRPr="00D06191">
        <w:rPr>
          <w:rFonts w:ascii="Lucida Bright" w:hAnsi="Lucida Bright" w:cs="Lucida Console"/>
          <w:sz w:val="24"/>
          <w:szCs w:val="24"/>
        </w:rPr>
        <w:t xml:space="preserve">odcast semanal de la </w:t>
      </w:r>
      <w:r w:rsidRPr="00B90221">
        <w:rPr>
          <w:rFonts w:ascii="Lucida Bright" w:hAnsi="Lucida Bright" w:cs="Lucida Console"/>
          <w:sz w:val="24"/>
          <w:szCs w:val="24"/>
        </w:rPr>
        <w:t xml:space="preserve">Suprema Corte </w:t>
      </w:r>
      <w:r>
        <w:rPr>
          <w:rFonts w:ascii="Lucida Bright" w:hAnsi="Lucida Bright" w:cs="Lucida Console"/>
          <w:sz w:val="24"/>
          <w:szCs w:val="24"/>
        </w:rPr>
        <w:t>d</w:t>
      </w:r>
      <w:r w:rsidRPr="00B90221">
        <w:rPr>
          <w:rFonts w:ascii="Lucida Bright" w:hAnsi="Lucida Bright" w:cs="Lucida Console"/>
          <w:sz w:val="24"/>
          <w:szCs w:val="24"/>
        </w:rPr>
        <w:t xml:space="preserve">e Justicia </w:t>
      </w:r>
      <w:r>
        <w:rPr>
          <w:rFonts w:ascii="Lucida Bright" w:hAnsi="Lucida Bright" w:cs="Lucida Console"/>
          <w:sz w:val="24"/>
          <w:szCs w:val="24"/>
        </w:rPr>
        <w:t>de la</w:t>
      </w:r>
      <w:r w:rsidRPr="00B90221">
        <w:rPr>
          <w:rFonts w:ascii="Lucida Bright" w:hAnsi="Lucida Bright" w:cs="Lucida Console"/>
          <w:sz w:val="24"/>
          <w:szCs w:val="24"/>
        </w:rPr>
        <w:t xml:space="preserve"> Nación</w:t>
      </w:r>
      <w:r>
        <w:rPr>
          <w:rFonts w:ascii="Lucida Bright" w:hAnsi="Lucida Bright" w:cs="Lucida Console"/>
          <w:sz w:val="24"/>
          <w:szCs w:val="24"/>
        </w:rPr>
        <w:t>.</w:t>
      </w:r>
    </w:p>
    <w:p w:rsidR="00B90221" w:rsidRDefault="00B90221" w:rsidP="00B90221">
      <w:pPr>
        <w:spacing w:after="0" w:line="240" w:lineRule="auto"/>
        <w:jc w:val="both"/>
        <w:rPr>
          <w:rFonts w:ascii="Lucida Bright" w:hAnsi="Lucida Bright" w:cs="Lucida Console"/>
          <w:sz w:val="24"/>
          <w:szCs w:val="24"/>
        </w:rPr>
      </w:pP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Eh, fue</w:t>
      </w:r>
      <w:r w:rsidRPr="001F0E3C">
        <w:rPr>
          <w:rFonts w:ascii="Lucida Bright" w:hAnsi="Lucida Bright"/>
          <w:sz w:val="24"/>
          <w:szCs w:val="24"/>
        </w:rPr>
        <w:t xml:space="preserve"> el aniversario décimo segundo del </w:t>
      </w:r>
      <w:r>
        <w:rPr>
          <w:rFonts w:ascii="Lucida Bright" w:hAnsi="Lucida Bright"/>
          <w:sz w:val="24"/>
          <w:szCs w:val="24"/>
        </w:rPr>
        <w:t>Canal Judicial</w:t>
      </w:r>
      <w:r w:rsidRPr="001F0E3C">
        <w:rPr>
          <w:rFonts w:ascii="Lucida Bright" w:hAnsi="Lucida Bright"/>
          <w:sz w:val="24"/>
          <w:szCs w:val="24"/>
        </w:rPr>
        <w:t xml:space="preserve"> y de fiesta porque nos acompaña su </w:t>
      </w:r>
      <w:r>
        <w:rPr>
          <w:rFonts w:ascii="Lucida Bright" w:hAnsi="Lucida Bright"/>
          <w:sz w:val="24"/>
          <w:szCs w:val="24"/>
        </w:rPr>
        <w:t>Directora General. A</w:t>
      </w:r>
      <w:r w:rsidRPr="001F0E3C">
        <w:rPr>
          <w:rFonts w:ascii="Lucida Bright" w:hAnsi="Lucida Bright"/>
          <w:sz w:val="24"/>
          <w:szCs w:val="24"/>
        </w:rPr>
        <w:t>quí está con nosotros</w:t>
      </w:r>
      <w:r>
        <w:rPr>
          <w:rFonts w:ascii="Lucida Bright" w:hAnsi="Lucida Bright"/>
          <w:sz w:val="24"/>
          <w:szCs w:val="24"/>
        </w:rPr>
        <w:t>, Magdalena Acosta.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Muchísimas gracias, esta </w:t>
      </w:r>
      <w:r w:rsidRPr="001F0E3C">
        <w:rPr>
          <w:rFonts w:ascii="Lucida Bright" w:hAnsi="Lucida Bright"/>
          <w:sz w:val="24"/>
          <w:szCs w:val="24"/>
        </w:rPr>
        <w:t>semana</w:t>
      </w:r>
      <w:r>
        <w:rPr>
          <w:rFonts w:ascii="Lucida Bright" w:hAnsi="Lucida Bright"/>
          <w:sz w:val="24"/>
          <w:szCs w:val="24"/>
        </w:rPr>
        <w:t xml:space="preserve"> fue de </w:t>
      </w:r>
      <w:r w:rsidRPr="001F0E3C">
        <w:rPr>
          <w:rFonts w:ascii="Lucida Bright" w:hAnsi="Lucida Bright"/>
          <w:sz w:val="24"/>
          <w:szCs w:val="24"/>
        </w:rPr>
        <w:t>fiesta completamente</w:t>
      </w:r>
      <w:r>
        <w:rPr>
          <w:rFonts w:ascii="Lucida Bright" w:hAnsi="Lucida Bright"/>
          <w:sz w:val="24"/>
          <w:szCs w:val="24"/>
        </w:rPr>
        <w:t>. E</w:t>
      </w:r>
      <w:r w:rsidRPr="001F0E3C">
        <w:rPr>
          <w:rFonts w:ascii="Lucida Bright" w:hAnsi="Lucida Bright"/>
          <w:sz w:val="24"/>
          <w:szCs w:val="24"/>
        </w:rPr>
        <w:t xml:space="preserve">scuchamos una participación del </w:t>
      </w:r>
      <w:r>
        <w:rPr>
          <w:rFonts w:ascii="Lucida Bright" w:hAnsi="Lucida Bright"/>
          <w:sz w:val="24"/>
          <w:szCs w:val="24"/>
        </w:rPr>
        <w:t>Ministro</w:t>
      </w:r>
      <w:r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</w:t>
      </w:r>
      <w:r w:rsidRPr="001F0E3C">
        <w:rPr>
          <w:rFonts w:ascii="Lucida Bright" w:hAnsi="Lucida Bright"/>
          <w:sz w:val="24"/>
          <w:szCs w:val="24"/>
        </w:rPr>
        <w:t xml:space="preserve"> en donde le da unas palabras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 yo quisiera presentárselas también </w:t>
      </w:r>
      <w:r>
        <w:rPr>
          <w:rFonts w:ascii="Lucida Bright" w:hAnsi="Lucida Bright"/>
          <w:sz w:val="24"/>
          <w:szCs w:val="24"/>
        </w:rPr>
        <w:t>a</w:t>
      </w:r>
      <w:r w:rsidRPr="001F0E3C">
        <w:rPr>
          <w:rFonts w:ascii="Lucida Bright" w:hAnsi="Lucida Bright"/>
          <w:sz w:val="24"/>
          <w:szCs w:val="24"/>
        </w:rPr>
        <w:t>l público que nos está escuchando e</w:t>
      </w:r>
      <w:r>
        <w:rPr>
          <w:rFonts w:ascii="Lucida Bright" w:hAnsi="Lucida Bright"/>
          <w:sz w:val="24"/>
          <w:szCs w:val="24"/>
        </w:rPr>
        <w:t>n</w:t>
      </w:r>
      <w:r w:rsidRPr="001F0E3C">
        <w:rPr>
          <w:rFonts w:ascii="Lucida Bright" w:hAnsi="Lucida Bright"/>
          <w:sz w:val="24"/>
          <w:szCs w:val="24"/>
        </w:rPr>
        <w:t xml:space="preserve"> radio</w:t>
      </w:r>
      <w:r>
        <w:rPr>
          <w:rFonts w:ascii="Lucida Bright" w:hAnsi="Lucida Bright"/>
          <w:sz w:val="24"/>
          <w:szCs w:val="24"/>
        </w:rPr>
        <w:t>. ¿L</w:t>
      </w:r>
      <w:r w:rsidRPr="001F0E3C">
        <w:rPr>
          <w:rFonts w:ascii="Lucida Bright" w:hAnsi="Lucida Bright"/>
          <w:sz w:val="24"/>
          <w:szCs w:val="24"/>
        </w:rPr>
        <w:t>o escuchamos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les parece</w:t>
      </w:r>
      <w:r>
        <w:rPr>
          <w:rFonts w:ascii="Lucida Bright" w:hAnsi="Lucida Bright"/>
          <w:sz w:val="24"/>
          <w:szCs w:val="24"/>
        </w:rPr>
        <w:t>? P</w:t>
      </w:r>
      <w:r w:rsidRPr="001F0E3C">
        <w:rPr>
          <w:rFonts w:ascii="Lucida Bright" w:hAnsi="Lucida Bright"/>
          <w:sz w:val="24"/>
          <w:szCs w:val="24"/>
        </w:rPr>
        <w:t>or supuesto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vamos a escuchar</w:t>
      </w:r>
      <w:r>
        <w:rPr>
          <w:rFonts w:ascii="Lucida Bright" w:hAnsi="Lucida Bright"/>
          <w:sz w:val="24"/>
          <w:szCs w:val="24"/>
        </w:rPr>
        <w:t>.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Pr="001F0E3C">
        <w:rPr>
          <w:rFonts w:ascii="Lucida Bright" w:hAnsi="Lucida Bright"/>
          <w:sz w:val="24"/>
          <w:szCs w:val="24"/>
        </w:rPr>
        <w:t>recisamente significa una apertura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una transparencia en el actuar de los </w:t>
      </w:r>
      <w:r>
        <w:rPr>
          <w:rFonts w:ascii="Lucida Bright" w:hAnsi="Lucida Bright"/>
          <w:sz w:val="24"/>
          <w:szCs w:val="24"/>
        </w:rPr>
        <w:t>T</w:t>
      </w:r>
      <w:r w:rsidRPr="001F0E3C">
        <w:rPr>
          <w:rFonts w:ascii="Lucida Bright" w:hAnsi="Lucida Bright"/>
          <w:sz w:val="24"/>
          <w:szCs w:val="24"/>
        </w:rPr>
        <w:t xml:space="preserve">ribunales y especialmente de la </w:t>
      </w:r>
      <w:r>
        <w:rPr>
          <w:rFonts w:ascii="Lucida Bright" w:hAnsi="Lucida Bright"/>
          <w:sz w:val="24"/>
          <w:szCs w:val="24"/>
        </w:rPr>
        <w:t>Suprema Corte de Justicia de la Nación. E</w:t>
      </w:r>
      <w:r w:rsidRPr="001F0E3C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Canal Judicial</w:t>
      </w:r>
      <w:r w:rsidRPr="001F0E3C">
        <w:rPr>
          <w:rFonts w:ascii="Lucida Bright" w:hAnsi="Lucida Bright"/>
          <w:sz w:val="24"/>
          <w:szCs w:val="24"/>
        </w:rPr>
        <w:t xml:space="preserve"> se instituyó precisamente para reforza</w:t>
      </w:r>
      <w:r>
        <w:rPr>
          <w:rFonts w:ascii="Lucida Bright" w:hAnsi="Lucida Bright"/>
          <w:sz w:val="24"/>
          <w:szCs w:val="24"/>
        </w:rPr>
        <w:t>r la publicidad que ya nuestra C</w:t>
      </w:r>
      <w:r w:rsidRPr="001F0E3C">
        <w:rPr>
          <w:rFonts w:ascii="Lucida Bright" w:hAnsi="Lucida Bright"/>
          <w:sz w:val="24"/>
          <w:szCs w:val="24"/>
        </w:rPr>
        <w:t>onstitución establec</w:t>
      </w:r>
      <w:r>
        <w:rPr>
          <w:rFonts w:ascii="Lucida Bright" w:hAnsi="Lucida Bright"/>
          <w:sz w:val="24"/>
          <w:szCs w:val="24"/>
        </w:rPr>
        <w:t xml:space="preserve">ía </w:t>
      </w:r>
      <w:r w:rsidRPr="001F0E3C">
        <w:rPr>
          <w:rFonts w:ascii="Lucida Bright" w:hAnsi="Lucida Bright"/>
          <w:sz w:val="24"/>
          <w:szCs w:val="24"/>
        </w:rPr>
        <w:t>en cuanto que las audiencias son públicas</w:t>
      </w:r>
      <w:r>
        <w:rPr>
          <w:rFonts w:ascii="Lucida Bright" w:hAnsi="Lucida Bright"/>
          <w:sz w:val="24"/>
          <w:szCs w:val="24"/>
        </w:rPr>
        <w:t>.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1F0E3C">
        <w:rPr>
          <w:rFonts w:ascii="Lucida Bright" w:hAnsi="Lucida Bright"/>
          <w:sz w:val="24"/>
          <w:szCs w:val="24"/>
        </w:rPr>
        <w:t>s un instrumento institucional único en el mundo</w:t>
      </w:r>
      <w:r>
        <w:rPr>
          <w:rFonts w:ascii="Lucida Bright" w:hAnsi="Lucida Bright"/>
          <w:sz w:val="24"/>
          <w:szCs w:val="24"/>
        </w:rPr>
        <w:t>. N</w:t>
      </w:r>
      <w:r w:rsidRPr="001F0E3C">
        <w:rPr>
          <w:rFonts w:ascii="Lucida Bright" w:hAnsi="Lucida Bright"/>
          <w:sz w:val="24"/>
          <w:szCs w:val="24"/>
        </w:rPr>
        <w:t xml:space="preserve">ingún otro </w:t>
      </w:r>
      <w:r>
        <w:rPr>
          <w:rFonts w:ascii="Lucida Bright" w:hAnsi="Lucida Bright"/>
          <w:sz w:val="24"/>
          <w:szCs w:val="24"/>
        </w:rPr>
        <w:t>T</w:t>
      </w:r>
      <w:r w:rsidRPr="001F0E3C">
        <w:rPr>
          <w:rFonts w:ascii="Lucida Bright" w:hAnsi="Lucida Bright"/>
          <w:sz w:val="24"/>
          <w:szCs w:val="24"/>
        </w:rPr>
        <w:t>ribunal lo tiene en el mundo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que está al servicio de la gente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de la población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del pueblo de México</w:t>
      </w:r>
      <w:r>
        <w:rPr>
          <w:rFonts w:ascii="Lucida Bright" w:hAnsi="Lucida Bright"/>
          <w:sz w:val="24"/>
          <w:szCs w:val="24"/>
        </w:rPr>
        <w:t>. Felicito</w:t>
      </w:r>
      <w:r w:rsidRPr="001F0E3C">
        <w:rPr>
          <w:rFonts w:ascii="Lucida Bright" w:hAnsi="Lucida Bright"/>
          <w:sz w:val="24"/>
          <w:szCs w:val="24"/>
        </w:rPr>
        <w:t xml:space="preserve"> al </w:t>
      </w:r>
      <w:r>
        <w:rPr>
          <w:rFonts w:ascii="Lucida Bright" w:hAnsi="Lucida Bright"/>
          <w:sz w:val="24"/>
          <w:szCs w:val="24"/>
        </w:rPr>
        <w:t>Canal Judicial</w:t>
      </w:r>
      <w:r w:rsidRPr="001F0E3C">
        <w:rPr>
          <w:rFonts w:ascii="Lucida Bright" w:hAnsi="Lucida Bright"/>
          <w:sz w:val="24"/>
          <w:szCs w:val="24"/>
        </w:rPr>
        <w:t xml:space="preserve"> por su 12 aniversario</w:t>
      </w:r>
      <w:r>
        <w:rPr>
          <w:rFonts w:ascii="Lucida Bright" w:hAnsi="Lucida Bright"/>
          <w:sz w:val="24"/>
          <w:szCs w:val="24"/>
        </w:rPr>
        <w:t>.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Magdalena bienvenida, es un honor. 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Pues muchas gracias, pues lo estamos festejando trabajando mucho, </w:t>
      </w:r>
      <w:proofErr w:type="spellStart"/>
      <w:r>
        <w:rPr>
          <w:rFonts w:ascii="Lucida Bright" w:hAnsi="Lucida Bright"/>
          <w:sz w:val="24"/>
          <w:szCs w:val="24"/>
        </w:rPr>
        <w:t>y</w:t>
      </w:r>
      <w:proofErr w:type="spellEnd"/>
      <w:r>
        <w:rPr>
          <w:rFonts w:ascii="Lucida Bright" w:hAnsi="Lucida Bright"/>
          <w:sz w:val="24"/>
          <w:szCs w:val="24"/>
        </w:rPr>
        <w:t xml:space="preserve"> </w:t>
      </w:r>
      <w:r w:rsidRPr="001F0E3C">
        <w:rPr>
          <w:rFonts w:ascii="Lucida Bright" w:hAnsi="Lucida Bright"/>
          <w:sz w:val="24"/>
          <w:szCs w:val="24"/>
        </w:rPr>
        <w:t>iniciando proyectos muy interesantes</w:t>
      </w:r>
      <w:r>
        <w:rPr>
          <w:rFonts w:ascii="Lucida Bright" w:hAnsi="Lucida Bright"/>
          <w:sz w:val="24"/>
          <w:szCs w:val="24"/>
        </w:rPr>
        <w:t xml:space="preserve">. Eh, </w:t>
      </w:r>
      <w:r w:rsidRPr="001F0E3C">
        <w:rPr>
          <w:rFonts w:ascii="Lucida Bright" w:hAnsi="Lucida Bright"/>
          <w:sz w:val="24"/>
          <w:szCs w:val="24"/>
        </w:rPr>
        <w:t>este documental</w:t>
      </w:r>
      <w:r>
        <w:rPr>
          <w:rFonts w:ascii="Lucida Bright" w:hAnsi="Lucida Bright"/>
          <w:sz w:val="24"/>
          <w:szCs w:val="24"/>
        </w:rPr>
        <w:t xml:space="preserve">es, eh, </w:t>
      </w:r>
      <w:r w:rsidRPr="001F0E3C">
        <w:rPr>
          <w:rFonts w:ascii="Lucida Bright" w:hAnsi="Lucida Bright"/>
          <w:sz w:val="24"/>
          <w:szCs w:val="24"/>
        </w:rPr>
        <w:t>que se van a hacer internamente y ya tenemos la investigación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 ya se está empezando a levantar la imagen para esto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yo creo que vamos a cerrar el año muy bien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 aparte de eso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bueno tenemos nuestros programas que ya son emblemáticos </w:t>
      </w:r>
      <w:r>
        <w:rPr>
          <w:rFonts w:ascii="Lucida Bright" w:hAnsi="Lucida Bright"/>
          <w:sz w:val="24"/>
          <w:szCs w:val="24"/>
        </w:rPr>
        <w:t>de</w:t>
      </w:r>
      <w:r w:rsidRPr="001F0E3C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C</w:t>
      </w:r>
      <w:r w:rsidRPr="001F0E3C">
        <w:rPr>
          <w:rFonts w:ascii="Lucida Bright" w:hAnsi="Lucida Bright"/>
          <w:sz w:val="24"/>
          <w:szCs w:val="24"/>
        </w:rPr>
        <w:t>anal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que son todos los de la barra de cultura jurídica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que se están ampliando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porque siempre hay organizaciones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grupos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que tienen interés en participar con nosotros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en esa barra</w:t>
      </w:r>
      <w:r>
        <w:rPr>
          <w:rFonts w:ascii="Lucida Bright" w:hAnsi="Lucida Bright"/>
          <w:sz w:val="24"/>
          <w:szCs w:val="24"/>
        </w:rPr>
        <w:t xml:space="preserve">, eh, </w:t>
      </w:r>
      <w:r w:rsidRPr="001F0E3C">
        <w:rPr>
          <w:rFonts w:ascii="Lucida Bright" w:hAnsi="Lucida Bright"/>
          <w:sz w:val="24"/>
          <w:szCs w:val="24"/>
        </w:rPr>
        <w:t>invitando a sus miembros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o invitando a personas especialistas para que hablen de una serie de temas jurídicos</w:t>
      </w:r>
      <w:r>
        <w:rPr>
          <w:rFonts w:ascii="Lucida Bright" w:hAnsi="Lucida Bright"/>
          <w:sz w:val="24"/>
          <w:szCs w:val="24"/>
        </w:rPr>
        <w:t>.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Pr="001F0E3C">
        <w:rPr>
          <w:rFonts w:ascii="Lucida Bright" w:hAnsi="Lucida Bright"/>
          <w:sz w:val="24"/>
          <w:szCs w:val="24"/>
        </w:rPr>
        <w:t>esde luego el núcleo de nuestra producción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es la transmisión de la sesión del </w:t>
      </w:r>
      <w:r>
        <w:rPr>
          <w:rFonts w:ascii="Lucida Bright" w:hAnsi="Lucida Bright"/>
          <w:sz w:val="24"/>
          <w:szCs w:val="24"/>
        </w:rPr>
        <w:t xml:space="preserve">Pleno, </w:t>
      </w:r>
      <w:r w:rsidRPr="001F0E3C">
        <w:rPr>
          <w:rFonts w:ascii="Lucida Bright" w:hAnsi="Lucida Bright"/>
          <w:sz w:val="24"/>
          <w:szCs w:val="24"/>
        </w:rPr>
        <w:t>que lo hacemos tres veces a la semana y la repetimos otras dos</w:t>
      </w:r>
      <w:r>
        <w:rPr>
          <w:rFonts w:ascii="Lucida Bright" w:hAnsi="Lucida Bright"/>
          <w:sz w:val="24"/>
          <w:szCs w:val="24"/>
        </w:rPr>
        <w:t xml:space="preserve"> veces en el </w:t>
      </w:r>
      <w:r w:rsidRPr="001F0E3C">
        <w:rPr>
          <w:rFonts w:ascii="Lucida Bright" w:hAnsi="Lucida Bright"/>
          <w:sz w:val="24"/>
          <w:szCs w:val="24"/>
        </w:rPr>
        <w:t>curso de la semana</w:t>
      </w:r>
      <w:r>
        <w:rPr>
          <w:rFonts w:ascii="Lucida Bright" w:hAnsi="Lucida Bright"/>
          <w:sz w:val="24"/>
          <w:szCs w:val="24"/>
        </w:rPr>
        <w:t>. E</w:t>
      </w:r>
      <w:r w:rsidRPr="001F0E3C">
        <w:rPr>
          <w:rFonts w:ascii="Lucida Bright" w:hAnsi="Lucida Bright"/>
          <w:sz w:val="24"/>
          <w:szCs w:val="24"/>
        </w:rPr>
        <w:t xml:space="preserve">so es muy muy importante porque como mencionaba el </w:t>
      </w:r>
      <w:r>
        <w:rPr>
          <w:rFonts w:ascii="Lucida Bright" w:hAnsi="Lucida Bright"/>
          <w:sz w:val="24"/>
          <w:szCs w:val="24"/>
        </w:rPr>
        <w:t>Ministro</w:t>
      </w:r>
      <w:r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Presidente,</w:t>
      </w:r>
      <w:r w:rsidRPr="001F0E3C">
        <w:rPr>
          <w:rFonts w:ascii="Lucida Bright" w:hAnsi="Lucida Bright"/>
          <w:sz w:val="24"/>
          <w:szCs w:val="24"/>
        </w:rPr>
        <w:t xml:space="preserve"> pues es un ejercicio inédito en el mundo de transparencia</w:t>
      </w:r>
      <w:r>
        <w:rPr>
          <w:rFonts w:ascii="Lucida Bright" w:hAnsi="Lucida Bright"/>
          <w:sz w:val="24"/>
          <w:szCs w:val="24"/>
        </w:rPr>
        <w:t>.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¿A</w:t>
      </w:r>
      <w:r w:rsidRPr="001F0E3C">
        <w:rPr>
          <w:rFonts w:ascii="Lucida Bright" w:hAnsi="Lucida Bright"/>
          <w:sz w:val="24"/>
          <w:szCs w:val="24"/>
        </w:rPr>
        <w:t xml:space="preserve"> través de qué canales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a través de Facebook</w:t>
      </w:r>
      <w:r>
        <w:rPr>
          <w:rFonts w:ascii="Lucida Bright" w:hAnsi="Lucida Bright"/>
          <w:sz w:val="24"/>
          <w:szCs w:val="24"/>
        </w:rPr>
        <w:t>, a</w:t>
      </w:r>
      <w:r w:rsidRPr="001F0E3C">
        <w:rPr>
          <w:rFonts w:ascii="Lucida Bright" w:hAnsi="Lucida Bright"/>
          <w:sz w:val="24"/>
          <w:szCs w:val="24"/>
        </w:rPr>
        <w:t xml:space="preserve"> través de que referentes nos puede dar del </w:t>
      </w:r>
      <w:r>
        <w:rPr>
          <w:rFonts w:ascii="Lucida Bright" w:hAnsi="Lucida Bright"/>
          <w:sz w:val="24"/>
          <w:szCs w:val="24"/>
        </w:rPr>
        <w:t>Canal Judicial</w:t>
      </w:r>
      <w:r w:rsidRPr="001F0E3C">
        <w:rPr>
          <w:rFonts w:ascii="Lucida Bright" w:hAnsi="Lucida Bright"/>
          <w:sz w:val="24"/>
          <w:szCs w:val="24"/>
        </w:rPr>
        <w:t xml:space="preserve"> para que el público se acerca usted</w:t>
      </w:r>
      <w:r>
        <w:rPr>
          <w:rFonts w:ascii="Lucida Bright" w:hAnsi="Lucida Bright"/>
          <w:sz w:val="24"/>
          <w:szCs w:val="24"/>
        </w:rPr>
        <w:t>es?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Claro, bueno yo los invito a que vean, a que se metan a nuestro sitio de internet que es, este, canaljudicial.mx, sin el triple w. Este, y a</w:t>
      </w:r>
      <w:r w:rsidRPr="001F0E3C">
        <w:rPr>
          <w:rFonts w:ascii="Lucida Bright" w:hAnsi="Lucida Bright"/>
          <w:sz w:val="24"/>
          <w:szCs w:val="24"/>
        </w:rPr>
        <w:t>hí van a encontrar la cartelera y van a encontrar una muestra de todo lo que hacemos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</w:t>
      </w:r>
      <w:r w:rsidRPr="001F0E3C">
        <w:rPr>
          <w:rFonts w:ascii="Lucida Bright" w:hAnsi="Lucida Bright"/>
          <w:sz w:val="24"/>
          <w:szCs w:val="24"/>
        </w:rPr>
        <w:lastRenderedPageBreak/>
        <w:t>y además tenemos una sección que se llama televisión a la carta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donde podemos bajar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o más bien ver por </w:t>
      </w:r>
      <w:proofErr w:type="spellStart"/>
      <w:r w:rsidRPr="001F0E3C">
        <w:rPr>
          <w:rFonts w:ascii="Lucida Bright" w:hAnsi="Lucida Bright"/>
          <w:sz w:val="24"/>
          <w:szCs w:val="24"/>
        </w:rPr>
        <w:t>streaming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los programas de que hemos producido de muchas de estas series</w:t>
      </w:r>
      <w:r>
        <w:rPr>
          <w:rFonts w:ascii="Lucida Bright" w:hAnsi="Lucida Bright"/>
          <w:sz w:val="24"/>
          <w:szCs w:val="24"/>
        </w:rPr>
        <w:t xml:space="preserve">. Y </w:t>
      </w:r>
      <w:r w:rsidRPr="001F0E3C">
        <w:rPr>
          <w:rFonts w:ascii="Lucida Bright" w:hAnsi="Lucida Bright"/>
          <w:sz w:val="24"/>
          <w:szCs w:val="24"/>
        </w:rPr>
        <w:t>bueno que se metan también a la sección de noticias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que es un reflejo de los noticieros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los tres noticieros diarios que preparamos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 que también son muy interesantes porque son diferentes a todos los demás</w:t>
      </w:r>
      <w:r>
        <w:rPr>
          <w:rFonts w:ascii="Lucida Bright" w:hAnsi="Lucida Bright"/>
          <w:sz w:val="24"/>
          <w:szCs w:val="24"/>
        </w:rPr>
        <w:t>.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Cablevisión, ¿en qué canal se encuentran?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En, en, a ver, en IZZY, que es el 190. Y luego ya en DISH y en esos, ya hacia el final, los setecientos, seiscientos.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la página podemos encontrar los canales.</w:t>
      </w:r>
    </w:p>
    <w:p w:rsidR="00540B8A" w:rsidRDefault="00540B8A" w:rsidP="00540B8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Pero en la página se puede ver en cuáles canales, y además n</w:t>
      </w:r>
      <w:r w:rsidRPr="001F0E3C">
        <w:rPr>
          <w:rFonts w:ascii="Lucida Bright" w:hAnsi="Lucida Bright"/>
          <w:sz w:val="24"/>
          <w:szCs w:val="24"/>
        </w:rPr>
        <w:t>o solamente en la Ciudad de México sino que en el resto de la República</w:t>
      </w:r>
      <w:r>
        <w:rPr>
          <w:rFonts w:ascii="Lucida Bright" w:hAnsi="Lucida Bright"/>
          <w:sz w:val="24"/>
          <w:szCs w:val="24"/>
        </w:rPr>
        <w:t>.</w:t>
      </w:r>
    </w:p>
    <w:p w:rsidR="007A7719" w:rsidRDefault="007A7719" w:rsidP="00B90221">
      <w:pPr>
        <w:spacing w:after="0" w:line="240" w:lineRule="auto"/>
        <w:jc w:val="both"/>
        <w:rPr>
          <w:rFonts w:ascii="Lucida Bright" w:hAnsi="Lucida Bright" w:cs="Lucida Console"/>
          <w:sz w:val="24"/>
          <w:szCs w:val="24"/>
        </w:rPr>
      </w:pPr>
    </w:p>
    <w:p w:rsidR="007A7719" w:rsidRPr="007A7719" w:rsidRDefault="007A7719" w:rsidP="007A771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A7719">
        <w:rPr>
          <w:rFonts w:ascii="Lucida Bright" w:hAnsi="Lucida Bright"/>
          <w:sz w:val="24"/>
          <w:szCs w:val="24"/>
        </w:rPr>
        <w:t xml:space="preserve">Si quieres escuchar nuestras publicaciones anteriores, o escuchar otros proyectos radiofónicos que se elaboran en la Dirección General de Comunicación y Vinculación Social, encabezada por el Licenciado Carlos Avilés Allende, puedes hacerlo desde la página de la Suprema Corte </w:t>
      </w:r>
      <w:hyperlink r:id="rId4" w:history="1">
        <w:r w:rsidRPr="007A7719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Pr="007A7719">
        <w:rPr>
          <w:rFonts w:ascii="Lucida Bright" w:hAnsi="Lucida Bright"/>
          <w:sz w:val="24"/>
          <w:szCs w:val="24"/>
        </w:rPr>
        <w:t>, o bien te invitamos a seguirnos en nuestras redes sociales.</w:t>
      </w:r>
    </w:p>
    <w:p w:rsidR="007A7719" w:rsidRPr="007A7719" w:rsidRDefault="007A7719" w:rsidP="007A771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A7719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7A7719">
        <w:rPr>
          <w:rFonts w:ascii="Lucida Bright" w:hAnsi="Lucida Bright"/>
          <w:sz w:val="24"/>
          <w:szCs w:val="24"/>
        </w:rPr>
        <w:t>SCJNMexico</w:t>
      </w:r>
      <w:proofErr w:type="spellEnd"/>
      <w:r w:rsidRPr="007A7719">
        <w:rPr>
          <w:rFonts w:ascii="Lucida Bright" w:hAnsi="Lucida Bright"/>
          <w:sz w:val="24"/>
          <w:szCs w:val="24"/>
        </w:rPr>
        <w:t xml:space="preserve">. </w:t>
      </w:r>
    </w:p>
    <w:p w:rsidR="007A7719" w:rsidRPr="007A7719" w:rsidRDefault="007A7719" w:rsidP="007A771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A7719">
        <w:rPr>
          <w:rFonts w:ascii="Lucida Bright" w:hAnsi="Lucida Bright"/>
          <w:sz w:val="24"/>
          <w:szCs w:val="24"/>
        </w:rPr>
        <w:t xml:space="preserve">¿Quieres contactarnos? puedes hacerlo a través de nuestro correo electrónico </w:t>
      </w:r>
      <w:hyperlink r:id="rId5" w:history="1">
        <w:r w:rsidRPr="007A7719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7A7719">
        <w:rPr>
          <w:rFonts w:ascii="Lucida Bright" w:hAnsi="Lucida Bright"/>
          <w:sz w:val="24"/>
          <w:szCs w:val="24"/>
        </w:rPr>
        <w:t>.</w:t>
      </w:r>
    </w:p>
    <w:p w:rsidR="007A7719" w:rsidRPr="007A7719" w:rsidRDefault="007A7719" w:rsidP="007A771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A7719">
        <w:rPr>
          <w:rFonts w:ascii="Lucida Bright" w:hAnsi="Lucida Bright"/>
          <w:sz w:val="24"/>
          <w:szCs w:val="24"/>
        </w:rPr>
        <w:t>Muchas gracias por tu atención yo soy Román Ruiz, hasta la próxima.</w:t>
      </w:r>
    </w:p>
    <w:p w:rsidR="007A7719" w:rsidRDefault="007A7719" w:rsidP="007A771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A7719">
        <w:rPr>
          <w:rFonts w:ascii="Lucida Bright" w:hAnsi="Lucida Bright"/>
          <w:sz w:val="24"/>
          <w:szCs w:val="24"/>
        </w:rPr>
        <w:t>Este es el Podcast de la Suprema Corte de Justicia de la Nación. Entérate de las resoluciones y las noticias de este Alto Tribunal. Podcast cerca de ti.</w:t>
      </w:r>
    </w:p>
    <w:p w:rsidR="00F736CF" w:rsidRDefault="00F736CF"/>
    <w:sectPr w:rsidR="00F736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CF"/>
    <w:rsid w:val="00540B8A"/>
    <w:rsid w:val="005F45C2"/>
    <w:rsid w:val="007A7719"/>
    <w:rsid w:val="00B90221"/>
    <w:rsid w:val="00D648CA"/>
    <w:rsid w:val="00F7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E44AED-68AE-4BBB-A0E7-1A0BA86E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36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736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ANA LUCIA MURGUIA ADATO</cp:lastModifiedBy>
  <cp:revision>2</cp:revision>
  <dcterms:created xsi:type="dcterms:W3CDTF">2019-11-21T18:22:00Z</dcterms:created>
  <dcterms:modified xsi:type="dcterms:W3CDTF">2019-11-21T18:22:00Z</dcterms:modified>
</cp:coreProperties>
</file>