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6D" w:rsidRDefault="00C92F7E" w:rsidP="0086306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C92F7E">
        <w:rPr>
          <w:rFonts w:ascii="Lucida Bright" w:hAnsi="Lucida Bright"/>
          <w:b/>
          <w:sz w:val="24"/>
          <w:szCs w:val="24"/>
        </w:rPr>
        <w:t>Podcast 30: Cómo se acredita el “</w:t>
      </w:r>
      <w:proofErr w:type="spellStart"/>
      <w:r w:rsidRPr="00C92F7E">
        <w:rPr>
          <w:rFonts w:ascii="Lucida Bright" w:hAnsi="Lucida Bright"/>
          <w:b/>
          <w:sz w:val="24"/>
          <w:szCs w:val="24"/>
        </w:rPr>
        <w:t>Mobbing</w:t>
      </w:r>
      <w:proofErr w:type="spellEnd"/>
      <w:r w:rsidRPr="00C92F7E">
        <w:rPr>
          <w:rFonts w:ascii="Lucida Bright" w:hAnsi="Lucida Bright"/>
          <w:b/>
          <w:sz w:val="24"/>
          <w:szCs w:val="24"/>
        </w:rPr>
        <w:t>” o acoso laboral".</w:t>
      </w:r>
    </w:p>
    <w:p w:rsidR="00C92F7E" w:rsidRDefault="00C92F7E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es el podcast de la Suprema Corte de Justicia de la N</w:t>
      </w:r>
      <w:r w:rsidRPr="00863067">
        <w:rPr>
          <w:rFonts w:ascii="Lucida Bright" w:hAnsi="Lucida Bright"/>
          <w:sz w:val="24"/>
          <w:szCs w:val="24"/>
        </w:rPr>
        <w:t>ación</w:t>
      </w:r>
      <w:r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entérate de las resol</w:t>
      </w:r>
      <w:r>
        <w:rPr>
          <w:rFonts w:ascii="Lucida Bright" w:hAnsi="Lucida Bright"/>
          <w:sz w:val="24"/>
          <w:szCs w:val="24"/>
        </w:rPr>
        <w:t>uciones y las noticias de este Alto T</w:t>
      </w:r>
      <w:r w:rsidRPr="00863067">
        <w:rPr>
          <w:rFonts w:ascii="Lucida Bright" w:hAnsi="Lucida Bright"/>
          <w:sz w:val="24"/>
          <w:szCs w:val="24"/>
        </w:rPr>
        <w:t>ribunal</w:t>
      </w:r>
      <w:r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po</w:t>
      </w:r>
      <w:r>
        <w:rPr>
          <w:rFonts w:ascii="Lucida Bright" w:hAnsi="Lucida Bright"/>
          <w:sz w:val="24"/>
          <w:szCs w:val="24"/>
        </w:rPr>
        <w:t>dcast</w:t>
      </w:r>
      <w:r w:rsidRPr="00863067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</w:t>
      </w: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Establece la Suprema C</w:t>
      </w:r>
      <w:r w:rsidRPr="00863067">
        <w:rPr>
          <w:rFonts w:ascii="Lucida Bright" w:hAnsi="Lucida Bright"/>
          <w:sz w:val="24"/>
          <w:szCs w:val="24"/>
        </w:rPr>
        <w:t>orte criterios para acreditar el móvil o acoso laboral</w:t>
      </w:r>
      <w:r>
        <w:rPr>
          <w:rFonts w:ascii="Lucida Bright" w:hAnsi="Lucida Bright"/>
          <w:sz w:val="24"/>
          <w:szCs w:val="24"/>
        </w:rPr>
        <w:t>.</w:t>
      </w: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C1FCB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</w:t>
      </w:r>
      <w:r w:rsidRPr="00863067">
        <w:rPr>
          <w:rFonts w:ascii="Lucida Bright" w:hAnsi="Lucida Bright"/>
          <w:sz w:val="24"/>
          <w:szCs w:val="24"/>
        </w:rPr>
        <w:t xml:space="preserve"> víctima puede demandar por la vía civil</w:t>
      </w:r>
      <w:r w:rsidR="002C1FCB"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laboral</w:t>
      </w:r>
      <w:r w:rsidR="002C1FCB"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administrativa</w:t>
      </w:r>
      <w:r w:rsidR="002C1FCB"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y penal</w:t>
      </w:r>
      <w:r w:rsidR="002C1FCB">
        <w:rPr>
          <w:rFonts w:ascii="Lucida Bright" w:hAnsi="Lucida Bright"/>
          <w:sz w:val="24"/>
          <w:szCs w:val="24"/>
        </w:rPr>
        <w:t>.</w:t>
      </w:r>
    </w:p>
    <w:p w:rsidR="002C1FCB" w:rsidRDefault="002C1FCB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3067" w:rsidRDefault="002C1FCB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</w:t>
      </w:r>
      <w:r w:rsidR="00863067" w:rsidRPr="00863067">
        <w:rPr>
          <w:rFonts w:ascii="Lucida Bright" w:hAnsi="Lucida Bright"/>
          <w:sz w:val="24"/>
          <w:szCs w:val="24"/>
        </w:rPr>
        <w:t xml:space="preserve"> del Auditorio</w:t>
      </w:r>
      <w:r w:rsidR="00863067">
        <w:rPr>
          <w:rFonts w:ascii="Lucida Bright" w:hAnsi="Lucida Bright"/>
          <w:sz w:val="24"/>
          <w:szCs w:val="24"/>
        </w:rPr>
        <w:t>, b</w:t>
      </w:r>
      <w:r w:rsidR="00863067" w:rsidRPr="00863067">
        <w:rPr>
          <w:rFonts w:ascii="Lucida Bright" w:hAnsi="Lucida Bright"/>
          <w:sz w:val="24"/>
          <w:szCs w:val="24"/>
        </w:rPr>
        <w:t>i</w:t>
      </w:r>
      <w:r w:rsidR="00863067">
        <w:rPr>
          <w:rFonts w:ascii="Lucida Bright" w:hAnsi="Lucida Bright"/>
          <w:sz w:val="24"/>
          <w:szCs w:val="24"/>
        </w:rPr>
        <w:t>envenidos a este espacio de la Suprema C</w:t>
      </w:r>
      <w:r w:rsidR="00863067" w:rsidRPr="00863067">
        <w:rPr>
          <w:rFonts w:ascii="Lucida Bright" w:hAnsi="Lucida Bright"/>
          <w:sz w:val="24"/>
          <w:szCs w:val="24"/>
        </w:rPr>
        <w:t>orte</w:t>
      </w:r>
      <w:r w:rsidR="00863067">
        <w:rPr>
          <w:rFonts w:ascii="Lucida Bright" w:hAnsi="Lucida Bright"/>
          <w:sz w:val="24"/>
          <w:szCs w:val="24"/>
        </w:rPr>
        <w:t>.</w:t>
      </w:r>
      <w:r>
        <w:rPr>
          <w:rFonts w:ascii="Lucida Bright" w:hAnsi="Lucida Bright"/>
          <w:sz w:val="24"/>
          <w:szCs w:val="24"/>
        </w:rPr>
        <w:t xml:space="preserve"> </w:t>
      </w:r>
      <w:r w:rsidR="00863067">
        <w:rPr>
          <w:rFonts w:ascii="Lucida Bright" w:hAnsi="Lucida Bright"/>
          <w:sz w:val="24"/>
          <w:szCs w:val="24"/>
        </w:rPr>
        <w:t>Qué</w:t>
      </w:r>
      <w:r w:rsidR="00863067" w:rsidRPr="00863067">
        <w:rPr>
          <w:rFonts w:ascii="Lucida Bright" w:hAnsi="Lucida Bright"/>
          <w:sz w:val="24"/>
          <w:szCs w:val="24"/>
        </w:rPr>
        <w:t xml:space="preserve"> tal Román</w:t>
      </w:r>
      <w:r w:rsidR="00863067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</w:t>
      </w:r>
      <w:r w:rsidR="00863067">
        <w:rPr>
          <w:rFonts w:ascii="Lucida Bright" w:hAnsi="Lucida Bright"/>
          <w:sz w:val="24"/>
          <w:szCs w:val="24"/>
        </w:rPr>
        <w:t>¿</w:t>
      </w:r>
      <w:r w:rsidR="00863067" w:rsidRPr="00863067">
        <w:rPr>
          <w:rFonts w:ascii="Lucida Bright" w:hAnsi="Lucida Bright"/>
          <w:sz w:val="24"/>
          <w:szCs w:val="24"/>
        </w:rPr>
        <w:t>Cómo estás</w:t>
      </w:r>
      <w:r w:rsidR="00863067">
        <w:rPr>
          <w:rFonts w:ascii="Lucida Bright" w:hAnsi="Lucida Bright"/>
          <w:sz w:val="24"/>
          <w:szCs w:val="24"/>
        </w:rPr>
        <w:t>?</w:t>
      </w:r>
      <w:r w:rsidR="00863067" w:rsidRPr="00863067">
        <w:rPr>
          <w:rFonts w:ascii="Lucida Bright" w:hAnsi="Lucida Bright"/>
          <w:sz w:val="24"/>
          <w:szCs w:val="24"/>
        </w:rPr>
        <w:t xml:space="preserve"> Muy bien Luz María con el gusto de saludarte a ti y al público que nos escucha</w:t>
      </w:r>
      <w:r w:rsidR="00863067">
        <w:rPr>
          <w:rFonts w:ascii="Lucida Bright" w:hAnsi="Lucida Bright"/>
          <w:sz w:val="24"/>
          <w:szCs w:val="24"/>
        </w:rPr>
        <w:t>.</w:t>
      </w: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37B52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Amigos,</w:t>
      </w:r>
      <w:r w:rsidRPr="00863067">
        <w:rPr>
          <w:rFonts w:ascii="Lucida Bright" w:hAnsi="Lucida Bright"/>
          <w:sz w:val="24"/>
          <w:szCs w:val="24"/>
        </w:rPr>
        <w:t xml:space="preserve"> hoy tenemos un asunto de su</w:t>
      </w:r>
      <w:r w:rsidR="00537B52">
        <w:rPr>
          <w:rFonts w:ascii="Lucida Bright" w:hAnsi="Lucida Bright"/>
          <w:sz w:val="24"/>
          <w:szCs w:val="24"/>
        </w:rPr>
        <w:t>ma</w:t>
      </w:r>
      <w:r w:rsidRPr="00863067">
        <w:rPr>
          <w:rFonts w:ascii="Lucida Bright" w:hAnsi="Lucida Bright"/>
          <w:sz w:val="24"/>
          <w:szCs w:val="24"/>
        </w:rPr>
        <w:t xml:space="preserve"> importancia en el ámbito de las relaciones laborales</w:t>
      </w:r>
      <w:r>
        <w:rPr>
          <w:rFonts w:ascii="Lucida Bright" w:hAnsi="Lucida Bright"/>
          <w:sz w:val="24"/>
          <w:szCs w:val="24"/>
        </w:rPr>
        <w:t>, por qué se trata de los criterios que emitió la Suprema C</w:t>
      </w:r>
      <w:r w:rsidRPr="00863067">
        <w:rPr>
          <w:rFonts w:ascii="Lucida Bright" w:hAnsi="Lucida Bright"/>
          <w:sz w:val="24"/>
          <w:szCs w:val="24"/>
        </w:rPr>
        <w:t xml:space="preserve">orte para acreditar por parte de la víctima el acoso laboral conocido también como </w:t>
      </w:r>
      <w:proofErr w:type="spellStart"/>
      <w:r w:rsidRPr="00863067">
        <w:rPr>
          <w:rFonts w:ascii="Lucida Bright" w:hAnsi="Lucida Bright"/>
          <w:sz w:val="24"/>
          <w:szCs w:val="24"/>
        </w:rPr>
        <w:t>moving</w:t>
      </w:r>
      <w:proofErr w:type="spellEnd"/>
      <w:r>
        <w:rPr>
          <w:rFonts w:ascii="Lucida Bright" w:hAnsi="Lucida Bright"/>
          <w:sz w:val="24"/>
          <w:szCs w:val="24"/>
        </w:rPr>
        <w:t xml:space="preserve">. </w:t>
      </w:r>
    </w:p>
    <w:p w:rsidR="00537B52" w:rsidRDefault="00537B52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863067">
        <w:rPr>
          <w:rFonts w:ascii="Lucida Bright" w:hAnsi="Lucida Bright"/>
          <w:sz w:val="24"/>
          <w:szCs w:val="24"/>
        </w:rPr>
        <w:t>ara conocer del tema</w:t>
      </w:r>
      <w:r>
        <w:rPr>
          <w:rFonts w:ascii="Lucida Bright" w:hAnsi="Lucida Bright"/>
          <w:sz w:val="24"/>
          <w:szCs w:val="24"/>
        </w:rPr>
        <w:t>,</w:t>
      </w:r>
      <w:r w:rsidRPr="00863067">
        <w:rPr>
          <w:rFonts w:ascii="Lucida Bright" w:hAnsi="Lucida Bright"/>
          <w:sz w:val="24"/>
          <w:szCs w:val="24"/>
        </w:rPr>
        <w:t xml:space="preserve"> platicamos con la licenciada Mireya Melé</w:t>
      </w:r>
      <w:r w:rsidR="00D34C6D">
        <w:rPr>
          <w:rFonts w:ascii="Lucida Bright" w:hAnsi="Lucida Bright"/>
          <w:sz w:val="24"/>
          <w:szCs w:val="24"/>
        </w:rPr>
        <w:t>ndez Almaraz</w:t>
      </w:r>
      <w:r w:rsidR="00537B52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Secretaria de Estudio y Cuenta de la Primera Sala de la Suprema C</w:t>
      </w:r>
      <w:r w:rsidRPr="00863067">
        <w:rPr>
          <w:rFonts w:ascii="Lucida Bright" w:hAnsi="Lucida Bright"/>
          <w:sz w:val="24"/>
          <w:szCs w:val="24"/>
        </w:rPr>
        <w:t>orte y así nos definió este tipo de conductas que se presentan con frecuencia en los centros de trabajo</w:t>
      </w:r>
      <w:r w:rsidR="00537B52">
        <w:rPr>
          <w:rFonts w:ascii="Lucida Bright" w:hAnsi="Lucida Bright"/>
          <w:sz w:val="24"/>
          <w:szCs w:val="24"/>
        </w:rPr>
        <w:t xml:space="preserve">: </w:t>
      </w:r>
      <w:r w:rsidRPr="00863067">
        <w:rPr>
          <w:rFonts w:ascii="Lucida Bright" w:hAnsi="Lucida Bright"/>
          <w:sz w:val="24"/>
          <w:szCs w:val="24"/>
        </w:rPr>
        <w:t>se trata de una conducta que</w:t>
      </w:r>
      <w:r>
        <w:rPr>
          <w:rFonts w:ascii="Lucida Bright" w:hAnsi="Lucida Bright"/>
          <w:sz w:val="24"/>
          <w:szCs w:val="24"/>
        </w:rPr>
        <w:t xml:space="preserve"> </w:t>
      </w:r>
      <w:r w:rsidRPr="00863067">
        <w:rPr>
          <w:rFonts w:ascii="Lucida Bright" w:hAnsi="Lucida Bright"/>
          <w:sz w:val="24"/>
          <w:szCs w:val="24"/>
        </w:rPr>
        <w:t>tiene como objetivo consumir emocionalmente a</w:t>
      </w:r>
      <w:r>
        <w:rPr>
          <w:rFonts w:ascii="Lucida Bright" w:hAnsi="Lucida Bright"/>
          <w:sz w:val="24"/>
          <w:szCs w:val="24"/>
        </w:rPr>
        <w:t xml:space="preserve"> la víctima con miras a excluir</w:t>
      </w:r>
      <w:r w:rsidRPr="00863067">
        <w:rPr>
          <w:rFonts w:ascii="Lucida Bright" w:hAnsi="Lucida Bright"/>
          <w:sz w:val="24"/>
          <w:szCs w:val="24"/>
        </w:rPr>
        <w:t>la de la organización laboral o a satisfacer las necesidades de agredir por parte del hostigador</w:t>
      </w:r>
      <w:r>
        <w:rPr>
          <w:rFonts w:ascii="Lucida Bright" w:hAnsi="Lucida Bright"/>
          <w:sz w:val="24"/>
          <w:szCs w:val="24"/>
        </w:rPr>
        <w:t>.</w:t>
      </w:r>
    </w:p>
    <w:p w:rsidR="00863067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537B52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asunto que conoció</w:t>
      </w:r>
      <w:r w:rsidR="00863067">
        <w:rPr>
          <w:rFonts w:ascii="Lucida Bright" w:hAnsi="Lucida Bright"/>
          <w:sz w:val="24"/>
          <w:szCs w:val="24"/>
        </w:rPr>
        <w:t xml:space="preserve"> la Primera S</w:t>
      </w:r>
      <w:r w:rsidR="00863067" w:rsidRPr="00863067">
        <w:rPr>
          <w:rFonts w:ascii="Lucida Bright" w:hAnsi="Lucida Bright"/>
          <w:sz w:val="24"/>
          <w:szCs w:val="24"/>
        </w:rPr>
        <w:t>ala</w:t>
      </w:r>
      <w:r w:rsidR="00863067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se trata de un Amparo promovido por una trabajadora que demandó el pago de una indemnización por concepto de reparación del daño</w:t>
      </w:r>
      <w:r w:rsidR="00D8545D">
        <w:rPr>
          <w:rFonts w:ascii="Lucida Bright" w:hAnsi="Lucida Bright"/>
          <w:sz w:val="24"/>
          <w:szCs w:val="24"/>
        </w:rPr>
        <w:t>,</w:t>
      </w:r>
      <w:r w:rsidR="00D34C6D">
        <w:rPr>
          <w:rFonts w:ascii="Lucida Bright" w:hAnsi="Lucida Bright"/>
          <w:sz w:val="24"/>
          <w:szCs w:val="24"/>
        </w:rPr>
        <w:t xml:space="preserve"> por mob</w:t>
      </w:r>
      <w:r w:rsidR="00863067" w:rsidRPr="00863067">
        <w:rPr>
          <w:rFonts w:ascii="Lucida Bright" w:hAnsi="Lucida Bright"/>
          <w:sz w:val="24"/>
          <w:szCs w:val="24"/>
        </w:rPr>
        <w:t>bing o acoso laboral de su centro de trabajo</w:t>
      </w:r>
      <w:r w:rsidR="002C1FCB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en este caso</w:t>
      </w:r>
      <w:r w:rsidR="002C1FCB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de </w:t>
      </w:r>
      <w:r w:rsidR="00D34C6D" w:rsidRPr="00863067">
        <w:rPr>
          <w:rFonts w:ascii="Lucida Bright" w:hAnsi="Lucida Bright"/>
          <w:sz w:val="24"/>
          <w:szCs w:val="24"/>
        </w:rPr>
        <w:t xml:space="preserve">La Junta Local </w:t>
      </w:r>
      <w:r w:rsidR="00D34C6D">
        <w:rPr>
          <w:rFonts w:ascii="Lucida Bright" w:hAnsi="Lucida Bright"/>
          <w:sz w:val="24"/>
          <w:szCs w:val="24"/>
        </w:rPr>
        <w:t>de Conciliación y A</w:t>
      </w:r>
      <w:r w:rsidR="00863067" w:rsidRPr="00863067">
        <w:rPr>
          <w:rFonts w:ascii="Lucida Bright" w:hAnsi="Lucida Bright"/>
          <w:sz w:val="24"/>
          <w:szCs w:val="24"/>
        </w:rPr>
        <w:t>rbitraje del Valle de Toluca Estado de México</w:t>
      </w:r>
      <w:r w:rsidR="00D8545D"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C1FCB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</w:t>
      </w:r>
      <w:r w:rsidR="00863067" w:rsidRPr="00863067">
        <w:rPr>
          <w:rFonts w:ascii="Lucida Bright" w:hAnsi="Lucida Bright"/>
          <w:sz w:val="24"/>
          <w:szCs w:val="24"/>
        </w:rPr>
        <w:t xml:space="preserve"> el estudio de fondo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l</w:t>
      </w:r>
      <w:r w:rsidR="002C1FCB">
        <w:rPr>
          <w:rFonts w:ascii="Lucida Bright" w:hAnsi="Lucida Bright"/>
          <w:sz w:val="24"/>
          <w:szCs w:val="24"/>
        </w:rPr>
        <w:t>os M</w:t>
      </w:r>
      <w:r w:rsidR="00863067" w:rsidRPr="00863067">
        <w:rPr>
          <w:rFonts w:ascii="Lucida Bright" w:hAnsi="Lucida Bright"/>
          <w:sz w:val="24"/>
          <w:szCs w:val="24"/>
        </w:rPr>
        <w:t>inistros realizaron algunas precisiones referentes al mobbing o acoso laboral</w:t>
      </w:r>
      <w:r w:rsidR="002C1FCB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tomando en consideración la normatividad constitucional de los tratados internacionales y lo previsto en la Ley Federal del Trabajo</w:t>
      </w:r>
      <w:r w:rsidR="002C1FCB">
        <w:rPr>
          <w:rFonts w:ascii="Lucida Bright" w:hAnsi="Lucida Bright"/>
          <w:sz w:val="24"/>
          <w:szCs w:val="24"/>
        </w:rPr>
        <w:t>.</w:t>
      </w:r>
    </w:p>
    <w:p w:rsidR="002C1FCB" w:rsidRDefault="002C1FCB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Según se vio en </w:t>
      </w:r>
      <w:r w:rsidR="002C1FCB">
        <w:rPr>
          <w:rFonts w:ascii="Lucida Bright" w:hAnsi="Lucida Bright"/>
          <w:sz w:val="24"/>
          <w:szCs w:val="24"/>
        </w:rPr>
        <w:t>este asunto</w:t>
      </w:r>
      <w:r>
        <w:rPr>
          <w:rFonts w:ascii="Lucida Bright" w:hAnsi="Lucida Bright"/>
          <w:sz w:val="24"/>
          <w:szCs w:val="24"/>
        </w:rPr>
        <w:t>,</w:t>
      </w:r>
      <w:r w:rsidR="002C1FCB">
        <w:rPr>
          <w:rFonts w:ascii="Lucida Bright" w:hAnsi="Lucida Bright"/>
          <w:sz w:val="24"/>
          <w:szCs w:val="24"/>
        </w:rPr>
        <w:t xml:space="preserve"> la Primera S</w:t>
      </w:r>
      <w:r w:rsidR="00863067" w:rsidRPr="00863067">
        <w:rPr>
          <w:rFonts w:ascii="Lucida Bright" w:hAnsi="Lucida Bright"/>
          <w:sz w:val="24"/>
          <w:szCs w:val="24"/>
        </w:rPr>
        <w:t>ala concluyó que la quejosa no acreditó en la vía ordinaria civil alguna de las conductas que c</w:t>
      </w:r>
      <w:r w:rsidR="002C1FCB">
        <w:rPr>
          <w:rFonts w:ascii="Lucida Bright" w:hAnsi="Lucida Bright"/>
          <w:sz w:val="24"/>
          <w:szCs w:val="24"/>
        </w:rPr>
        <w:t>onfiguran el acoso laboral</w:t>
      </w:r>
      <w:r>
        <w:rPr>
          <w:rFonts w:ascii="Lucida Bright" w:hAnsi="Lucida Bright"/>
          <w:sz w:val="24"/>
          <w:szCs w:val="24"/>
        </w:rPr>
        <w:t>,</w:t>
      </w:r>
      <w:r w:rsidR="002C1FCB">
        <w:rPr>
          <w:rFonts w:ascii="Lucida Bright" w:hAnsi="Lucida Bright"/>
          <w:sz w:val="24"/>
          <w:szCs w:val="24"/>
        </w:rPr>
        <w:t xml:space="preserve"> los M</w:t>
      </w:r>
      <w:r w:rsidR="00863067" w:rsidRPr="00863067">
        <w:rPr>
          <w:rFonts w:ascii="Lucida Bright" w:hAnsi="Lucida Bright"/>
          <w:sz w:val="24"/>
          <w:szCs w:val="24"/>
        </w:rPr>
        <w:t>inistros establecieron lineamientos muy puntuales para identificar y acreditar debidamente cuando estas conductas pueden ser atacadas dentro de un juicio</w:t>
      </w:r>
      <w:r>
        <w:rPr>
          <w:rFonts w:ascii="Lucida Bright" w:hAnsi="Lucida Bright"/>
          <w:sz w:val="24"/>
          <w:szCs w:val="24"/>
        </w:rPr>
        <w:t>;</w:t>
      </w:r>
      <w:r w:rsidR="00863067" w:rsidRPr="00863067">
        <w:rPr>
          <w:rFonts w:ascii="Lucida Bright" w:hAnsi="Lucida Bright"/>
          <w:sz w:val="24"/>
          <w:szCs w:val="24"/>
        </w:rPr>
        <w:t xml:space="preserve"> v</w:t>
      </w:r>
      <w:r>
        <w:rPr>
          <w:rFonts w:ascii="Lucida Bright" w:hAnsi="Lucida Bright"/>
          <w:sz w:val="24"/>
          <w:szCs w:val="24"/>
        </w:rPr>
        <w:t>amos a escuchar con atención qué</w:t>
      </w:r>
      <w:r w:rsidR="00863067" w:rsidRPr="00863067">
        <w:rPr>
          <w:rFonts w:ascii="Lucida Bright" w:hAnsi="Lucida Bright"/>
          <w:sz w:val="24"/>
          <w:szCs w:val="24"/>
        </w:rPr>
        <w:t xml:space="preserve"> nos dijo la licenciada</w:t>
      </w:r>
      <w:r w:rsidR="002C1FCB">
        <w:rPr>
          <w:rFonts w:ascii="Lucida Bright" w:hAnsi="Lucida Bright"/>
          <w:sz w:val="24"/>
          <w:szCs w:val="24"/>
        </w:rPr>
        <w:t xml:space="preserve"> </w:t>
      </w:r>
      <w:r w:rsidR="00863067" w:rsidRPr="00863067">
        <w:rPr>
          <w:rFonts w:ascii="Lucida Bright" w:hAnsi="Lucida Bright"/>
          <w:sz w:val="24"/>
          <w:szCs w:val="24"/>
        </w:rPr>
        <w:t>Mireya Meléndez</w:t>
      </w:r>
      <w:r>
        <w:rPr>
          <w:rFonts w:ascii="Lucida Bright" w:hAnsi="Lucida Bright"/>
          <w:sz w:val="24"/>
          <w:szCs w:val="24"/>
        </w:rPr>
        <w:t>:</w:t>
      </w:r>
      <w:r w:rsidR="00863067" w:rsidRPr="00863067">
        <w:rPr>
          <w:rFonts w:ascii="Lucida Bright" w:hAnsi="Lucida Bright"/>
          <w:sz w:val="24"/>
          <w:szCs w:val="24"/>
        </w:rPr>
        <w:t xml:space="preserve"> la dinámica de la conducta hostil es variada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pues puede llevarse desde lo que es la exclusión total de realización de cualquier labor asignada la víctima o a la inversa una excesiva carga de trabajo</w:t>
      </w:r>
      <w:r>
        <w:rPr>
          <w:rFonts w:ascii="Lucida Bright" w:hAnsi="Lucida Bright"/>
          <w:sz w:val="24"/>
          <w:szCs w:val="24"/>
        </w:rPr>
        <w:t>;</w:t>
      </w:r>
      <w:r w:rsidR="00863067" w:rsidRPr="00863067">
        <w:rPr>
          <w:rFonts w:ascii="Lucida Bright" w:hAnsi="Lucida Bright"/>
          <w:sz w:val="24"/>
          <w:szCs w:val="24"/>
        </w:rPr>
        <w:t xml:space="preserve"> puede tratarse de agresiones verbales contra la persona y este </w:t>
      </w:r>
      <w:r w:rsidR="00863067" w:rsidRPr="00863067">
        <w:rPr>
          <w:rFonts w:ascii="Lucida Bright" w:hAnsi="Lucida Bright"/>
          <w:sz w:val="24"/>
          <w:szCs w:val="24"/>
        </w:rPr>
        <w:lastRenderedPageBreak/>
        <w:t>maltrato debe llevar como fin el mermar su autoestima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su salud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su integridad para lograr que finalmente esa persona o personas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acaben abandonando el lugar de tra</w:t>
      </w:r>
      <w:r w:rsidR="002C1FCB">
        <w:rPr>
          <w:rFonts w:ascii="Lucida Bright" w:hAnsi="Lucida Bright"/>
          <w:sz w:val="24"/>
          <w:szCs w:val="24"/>
        </w:rPr>
        <w:t>bajo</w:t>
      </w:r>
      <w:r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Dentro</w:t>
      </w:r>
      <w:r w:rsidR="002C1FCB">
        <w:rPr>
          <w:rFonts w:ascii="Lucida Bright" w:hAnsi="Lucida Bright"/>
          <w:sz w:val="24"/>
          <w:szCs w:val="24"/>
        </w:rPr>
        <w:t xml:space="preserve"> de l</w:t>
      </w:r>
      <w:r w:rsidR="00863067" w:rsidRPr="00863067">
        <w:rPr>
          <w:rFonts w:ascii="Lucida Bright" w:hAnsi="Lucida Bright"/>
          <w:sz w:val="24"/>
          <w:szCs w:val="24"/>
        </w:rPr>
        <w:t xml:space="preserve">os criterios emitidos en </w:t>
      </w:r>
      <w:r w:rsidR="002C1FCB">
        <w:rPr>
          <w:rFonts w:ascii="Lucida Bright" w:hAnsi="Lucida Bright"/>
          <w:sz w:val="24"/>
          <w:szCs w:val="24"/>
        </w:rPr>
        <w:t>esta resolución</w:t>
      </w:r>
      <w:r>
        <w:rPr>
          <w:rFonts w:ascii="Lucida Bright" w:hAnsi="Lucida Bright"/>
          <w:sz w:val="24"/>
          <w:szCs w:val="24"/>
        </w:rPr>
        <w:t>,</w:t>
      </w:r>
      <w:r w:rsidR="002C1FCB">
        <w:rPr>
          <w:rFonts w:ascii="Lucida Bright" w:hAnsi="Lucida Bright"/>
          <w:sz w:val="24"/>
          <w:szCs w:val="24"/>
        </w:rPr>
        <w:t xml:space="preserve"> se destaca que e</w:t>
      </w:r>
      <w:r w:rsidR="00863067" w:rsidRPr="00863067">
        <w:rPr>
          <w:rFonts w:ascii="Lucida Bright" w:hAnsi="Lucida Bright"/>
          <w:sz w:val="24"/>
          <w:szCs w:val="24"/>
        </w:rPr>
        <w:t>xisten varios tipos de acoso laboral ya que no necesariamente se da de manera vertical del superior jerárquico a sus subordinados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sino también horizontal entre compañeros del ambiente del trabajo </w:t>
      </w:r>
      <w:r>
        <w:rPr>
          <w:rFonts w:ascii="Lucida Bright" w:hAnsi="Lucida Bright"/>
          <w:sz w:val="24"/>
          <w:szCs w:val="24"/>
        </w:rPr>
        <w:t xml:space="preserve">y </w:t>
      </w:r>
      <w:r w:rsidR="00863067" w:rsidRPr="00863067">
        <w:rPr>
          <w:rFonts w:ascii="Lucida Bright" w:hAnsi="Lucida Bright"/>
          <w:sz w:val="24"/>
          <w:szCs w:val="24"/>
        </w:rPr>
        <w:t>en pocas ocasiones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pero no imposibles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cuando el hostigamiento proviene del personal subordinado hacia el jefe inmediato</w:t>
      </w:r>
      <w:r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Ahora</w:t>
      </w:r>
      <w:r w:rsidR="00863067" w:rsidRPr="00863067">
        <w:rPr>
          <w:rFonts w:ascii="Lucida Bright" w:hAnsi="Lucida Bright"/>
          <w:sz w:val="24"/>
          <w:szCs w:val="24"/>
        </w:rPr>
        <w:t xml:space="preserve"> bien</w:t>
      </w:r>
      <w:r w:rsidR="002C1FCB">
        <w:rPr>
          <w:rFonts w:ascii="Lucida Bright" w:hAnsi="Lucida Bright"/>
          <w:sz w:val="24"/>
          <w:szCs w:val="24"/>
        </w:rPr>
        <w:t>, p</w:t>
      </w:r>
      <w:r w:rsidR="00863067" w:rsidRPr="00863067">
        <w:rPr>
          <w:rFonts w:ascii="Lucida Bright" w:hAnsi="Lucida Bright"/>
          <w:sz w:val="24"/>
          <w:szCs w:val="24"/>
        </w:rPr>
        <w:t>ara demandar</w:t>
      </w:r>
      <w:r w:rsidR="002C1FCB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es fundamental demostrar y como en todo juicio en esta resolución se precisa que si bien los trabajadores cuentan con la protección constitucional</w:t>
      </w:r>
      <w:r w:rsidR="002C1FCB">
        <w:rPr>
          <w:rFonts w:ascii="Lucida Bright" w:hAnsi="Lucida Bright"/>
          <w:sz w:val="24"/>
          <w:szCs w:val="24"/>
        </w:rPr>
        <w:t xml:space="preserve"> </w:t>
      </w:r>
      <w:r w:rsidR="00863067" w:rsidRPr="00863067">
        <w:rPr>
          <w:rFonts w:ascii="Lucida Bright" w:hAnsi="Lucida Bright"/>
          <w:sz w:val="24"/>
          <w:szCs w:val="24"/>
        </w:rPr>
        <w:t>para salvaguardar sus derechos</w:t>
      </w:r>
      <w:r w:rsidR="002C1FCB"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deben cumplir con las formalidades de lo qu</w:t>
      </w:r>
      <w:r w:rsidR="002C1FCB">
        <w:rPr>
          <w:rFonts w:ascii="Lucida Bright" w:hAnsi="Lucida Bright"/>
          <w:sz w:val="24"/>
          <w:szCs w:val="24"/>
        </w:rPr>
        <w:t>e exige un proceso y para ello t</w:t>
      </w:r>
      <w:r w:rsidR="00863067" w:rsidRPr="00863067">
        <w:rPr>
          <w:rFonts w:ascii="Lucida Bright" w:hAnsi="Lucida Bright"/>
          <w:sz w:val="24"/>
          <w:szCs w:val="24"/>
        </w:rPr>
        <w:t>ienen varias opciones</w:t>
      </w:r>
      <w:r w:rsidR="002C1FCB">
        <w:rPr>
          <w:rFonts w:ascii="Lucida Bright" w:hAnsi="Lucida Bright"/>
          <w:sz w:val="24"/>
          <w:szCs w:val="24"/>
        </w:rPr>
        <w:t>;</w:t>
      </w:r>
      <w:r w:rsidR="00863067" w:rsidRPr="00863067">
        <w:rPr>
          <w:rFonts w:ascii="Lucida Bright" w:hAnsi="Lucida Bright"/>
          <w:sz w:val="24"/>
          <w:szCs w:val="24"/>
        </w:rPr>
        <w:t xml:space="preserve"> escuchemos</w:t>
      </w:r>
      <w:r>
        <w:rPr>
          <w:rFonts w:ascii="Lucida Bright" w:hAnsi="Lucida Bright"/>
          <w:sz w:val="24"/>
          <w:szCs w:val="24"/>
        </w:rPr>
        <w:t>:</w:t>
      </w:r>
      <w:r w:rsidR="00863067" w:rsidRPr="00863067">
        <w:rPr>
          <w:rFonts w:ascii="Lucida Bright" w:hAnsi="Lucida Bright"/>
          <w:sz w:val="24"/>
          <w:szCs w:val="24"/>
        </w:rPr>
        <w:t xml:space="preserve"> en el entendido de que según la vía que elija que puede ser la civil</w:t>
      </w:r>
      <w:r>
        <w:rPr>
          <w:rFonts w:ascii="Lucida Bright" w:hAnsi="Lucida Bright"/>
          <w:sz w:val="24"/>
          <w:szCs w:val="24"/>
        </w:rPr>
        <w:t xml:space="preserve"> si</w:t>
      </w:r>
      <w:r w:rsidR="00863067" w:rsidRPr="00863067">
        <w:rPr>
          <w:rFonts w:ascii="Lucida Bright" w:hAnsi="Lucida Bright"/>
          <w:sz w:val="24"/>
          <w:szCs w:val="24"/>
        </w:rPr>
        <w:t xml:space="preserve"> lo que demanda es una indemnización por daño moral por ejemplo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la laboral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si lo que pretende es una rescisión de contrato de trabajo o</w:t>
      </w:r>
      <w:r>
        <w:rPr>
          <w:rFonts w:ascii="Lucida Bright" w:hAnsi="Lucida Bright"/>
          <w:sz w:val="24"/>
          <w:szCs w:val="24"/>
        </w:rPr>
        <w:t xml:space="preserve"> la </w:t>
      </w:r>
      <w:r w:rsidR="00863067" w:rsidRPr="00863067">
        <w:rPr>
          <w:rFonts w:ascii="Lucida Bright" w:hAnsi="Lucida Bright"/>
          <w:sz w:val="24"/>
          <w:szCs w:val="24"/>
        </w:rPr>
        <w:t>administrativa o penal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si su</w:t>
      </w:r>
      <w:r w:rsidR="002C1FCB">
        <w:rPr>
          <w:rFonts w:ascii="Lucida Bright" w:hAnsi="Lucida Bright"/>
          <w:sz w:val="24"/>
          <w:szCs w:val="24"/>
        </w:rPr>
        <w:t xml:space="preserve"> intención es que se sancione a </w:t>
      </w:r>
      <w:r w:rsidR="00863067" w:rsidRPr="00863067">
        <w:rPr>
          <w:rFonts w:ascii="Lucida Bright" w:hAnsi="Lucida Bright"/>
          <w:sz w:val="24"/>
          <w:szCs w:val="24"/>
        </w:rPr>
        <w:t>quién cometió esa conducta en su perjuicio</w:t>
      </w:r>
      <w:r>
        <w:rPr>
          <w:rFonts w:ascii="Lucida Bright" w:hAnsi="Lucida Bright"/>
          <w:sz w:val="24"/>
          <w:szCs w:val="24"/>
        </w:rPr>
        <w:t>;</w:t>
      </w:r>
      <w:r w:rsidR="00863067" w:rsidRPr="00863067">
        <w:rPr>
          <w:rFonts w:ascii="Lucida Bright" w:hAnsi="Lucida Bright"/>
          <w:sz w:val="24"/>
          <w:szCs w:val="24"/>
        </w:rPr>
        <w:t xml:space="preserve"> en cada caso</w:t>
      </w:r>
      <w:r>
        <w:rPr>
          <w:rFonts w:ascii="Lucida Bright" w:hAnsi="Lucida Bright"/>
          <w:sz w:val="24"/>
          <w:szCs w:val="24"/>
        </w:rPr>
        <w:t>,</w:t>
      </w:r>
      <w:r w:rsidR="00863067" w:rsidRPr="00863067">
        <w:rPr>
          <w:rFonts w:ascii="Lucida Bright" w:hAnsi="Lucida Bright"/>
          <w:sz w:val="24"/>
          <w:szCs w:val="24"/>
        </w:rPr>
        <w:t xml:space="preserve"> el trabajador deberá ajustarse a lo que disponga la normatividad aplicable y cumplir con las cargas procesales que ahí se prevé para que pueda resolverse en su favor</w:t>
      </w:r>
      <w:r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</w:t>
      </w:r>
      <w:r w:rsidR="00863067" w:rsidRPr="00863067">
        <w:rPr>
          <w:rFonts w:ascii="Lucida Bright" w:hAnsi="Lucida Bright"/>
          <w:sz w:val="24"/>
          <w:szCs w:val="24"/>
        </w:rPr>
        <w:t xml:space="preserve"> esta resolució</w:t>
      </w:r>
      <w:r w:rsidR="002C1FCB">
        <w:rPr>
          <w:rFonts w:ascii="Lucida Bright" w:hAnsi="Lucida Bright"/>
          <w:sz w:val="24"/>
          <w:szCs w:val="24"/>
        </w:rPr>
        <w:t>n al Amparo directo 47/</w:t>
      </w:r>
      <w:r w:rsidR="00863067" w:rsidRPr="00863067">
        <w:rPr>
          <w:rFonts w:ascii="Lucida Bright" w:hAnsi="Lucida Bright"/>
          <w:sz w:val="24"/>
          <w:szCs w:val="24"/>
        </w:rPr>
        <w:t>2013</w:t>
      </w:r>
      <w:r>
        <w:rPr>
          <w:rFonts w:ascii="Lucida Bright" w:hAnsi="Lucida Bright"/>
          <w:sz w:val="24"/>
          <w:szCs w:val="24"/>
        </w:rPr>
        <w:t>, la</w:t>
      </w:r>
      <w:r w:rsidR="002C1FCB">
        <w:rPr>
          <w:rFonts w:ascii="Lucida Bright" w:hAnsi="Lucida Bright"/>
          <w:sz w:val="24"/>
          <w:szCs w:val="24"/>
        </w:rPr>
        <w:t xml:space="preserve"> Suprema C</w:t>
      </w:r>
      <w:r w:rsidR="00863067" w:rsidRPr="00863067">
        <w:rPr>
          <w:rFonts w:ascii="Lucida Bright" w:hAnsi="Lucida Bright"/>
          <w:sz w:val="24"/>
          <w:szCs w:val="24"/>
        </w:rPr>
        <w:t>orte aclaró también que debe distinguirse el acoso laboral o mobbing de las conductas inherentes a las exigencias del empleo</w:t>
      </w:r>
      <w:r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C1FCB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</w:t>
      </w:r>
      <w:r w:rsidR="00863067" w:rsidRPr="00863067">
        <w:rPr>
          <w:rFonts w:ascii="Lucida Bright" w:hAnsi="Lucida Bright"/>
          <w:sz w:val="24"/>
          <w:szCs w:val="24"/>
        </w:rPr>
        <w:t xml:space="preserve"> asunto corresponde </w:t>
      </w:r>
      <w:proofErr w:type="gramStart"/>
      <w:r w:rsidR="00863067" w:rsidRPr="00863067">
        <w:rPr>
          <w:rFonts w:ascii="Lucida Bright" w:hAnsi="Lucida Bright"/>
          <w:sz w:val="24"/>
          <w:szCs w:val="24"/>
        </w:rPr>
        <w:t>al</w:t>
      </w:r>
      <w:proofErr w:type="gramEnd"/>
      <w:r w:rsidR="00863067" w:rsidRPr="00863067">
        <w:rPr>
          <w:rFonts w:ascii="Lucida Bright" w:hAnsi="Lucida Bright"/>
          <w:sz w:val="24"/>
          <w:szCs w:val="24"/>
        </w:rPr>
        <w:t xml:space="preserve"> Amparo directo 47/2013</w:t>
      </w:r>
      <w:r w:rsidR="002C1FCB">
        <w:rPr>
          <w:rFonts w:ascii="Lucida Bright" w:hAnsi="Lucida Bright"/>
          <w:sz w:val="24"/>
          <w:szCs w:val="24"/>
        </w:rPr>
        <w:t>.</w:t>
      </w:r>
    </w:p>
    <w:p w:rsidR="002C1FCB" w:rsidRDefault="002C1FCB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3067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Suprema C</w:t>
      </w:r>
      <w:r w:rsidR="00863067" w:rsidRPr="00863067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 xml:space="preserve"> cerca de ti; pregunta, opina, escribe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C92F7E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hyperlink r:id="rId4" w:history="1">
        <w:r w:rsidR="00D8545D" w:rsidRPr="00832F61">
          <w:rPr>
            <w:rStyle w:val="Hipervnculo"/>
            <w:rFonts w:ascii="Lucida Bright" w:hAnsi="Lucida Bright"/>
            <w:sz w:val="24"/>
            <w:szCs w:val="24"/>
          </w:rPr>
          <w:t>vocesdelacorte@mail.scjn.gob.mx</w:t>
        </w:r>
      </w:hyperlink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¡Acércate!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Pr="00863067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863067" w:rsidRPr="00863067">
        <w:rPr>
          <w:rFonts w:ascii="Lucida Bright" w:hAnsi="Lucida Bright"/>
          <w:sz w:val="24"/>
          <w:szCs w:val="24"/>
        </w:rPr>
        <w:t>igue toda la información de l</w:t>
      </w:r>
      <w:r>
        <w:rPr>
          <w:rFonts w:ascii="Lucida Bright" w:hAnsi="Lucida Bright"/>
          <w:sz w:val="24"/>
          <w:szCs w:val="24"/>
        </w:rPr>
        <w:t>a Suprema Corte en Twitter @</w:t>
      </w:r>
      <w:proofErr w:type="spellStart"/>
      <w:r w:rsidR="00863067" w:rsidRPr="00863067">
        <w:rPr>
          <w:rFonts w:ascii="Lucida Bright" w:hAnsi="Lucida Bright"/>
          <w:sz w:val="24"/>
          <w:szCs w:val="24"/>
        </w:rPr>
        <w:t>scjn</w:t>
      </w:r>
      <w:proofErr w:type="spellEnd"/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863067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863067">
        <w:rPr>
          <w:rFonts w:ascii="Lucida Bright" w:hAnsi="Lucida Bright"/>
          <w:sz w:val="24"/>
          <w:szCs w:val="24"/>
        </w:rPr>
        <w:t>Nos despedimos sus amigos Luz María Sánchez y Román Ruiz</w:t>
      </w:r>
      <w:r w:rsidR="00D8545D">
        <w:rPr>
          <w:rFonts w:ascii="Lucida Bright" w:hAnsi="Lucida Bright"/>
          <w:sz w:val="24"/>
          <w:szCs w:val="24"/>
        </w:rPr>
        <w:t>.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es el podcast de la Suprema Corte de Justicia de la N</w:t>
      </w:r>
      <w:r w:rsidR="00863067" w:rsidRPr="00863067">
        <w:rPr>
          <w:rFonts w:ascii="Lucida Bright" w:hAnsi="Lucida Bright"/>
          <w:sz w:val="24"/>
          <w:szCs w:val="24"/>
        </w:rPr>
        <w:t>ación entérate de las resol</w:t>
      </w:r>
      <w:r>
        <w:rPr>
          <w:rFonts w:ascii="Lucida Bright" w:hAnsi="Lucida Bright"/>
          <w:sz w:val="24"/>
          <w:szCs w:val="24"/>
        </w:rPr>
        <w:t>uciones y las noticias de este Alto T</w:t>
      </w:r>
      <w:r w:rsidR="00863067" w:rsidRPr="00863067">
        <w:rPr>
          <w:rFonts w:ascii="Lucida Bright" w:hAnsi="Lucida Bright"/>
          <w:sz w:val="24"/>
          <w:szCs w:val="24"/>
        </w:rPr>
        <w:t>ribunal</w:t>
      </w:r>
    </w:p>
    <w:p w:rsidR="00D8545D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61986" w:rsidRPr="00863067" w:rsidRDefault="00D8545D" w:rsidP="0086306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Podcast, cerca de ti</w:t>
      </w:r>
    </w:p>
    <w:sectPr w:rsidR="00061986" w:rsidRPr="008630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67"/>
    <w:rsid w:val="00061986"/>
    <w:rsid w:val="00131668"/>
    <w:rsid w:val="002C1FCB"/>
    <w:rsid w:val="00537B52"/>
    <w:rsid w:val="00863067"/>
    <w:rsid w:val="00C92F7E"/>
    <w:rsid w:val="00D34C6D"/>
    <w:rsid w:val="00D8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E1C706-C4A8-4CE6-81DB-60B1B9C1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854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cesdelacorte@mail.scjn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3822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ANA LUCIA MURGUIA ADATO</cp:lastModifiedBy>
  <cp:revision>2</cp:revision>
  <dcterms:created xsi:type="dcterms:W3CDTF">2019-11-13T16:46:00Z</dcterms:created>
  <dcterms:modified xsi:type="dcterms:W3CDTF">2019-11-13T16:46:00Z</dcterms:modified>
</cp:coreProperties>
</file>