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60B" w:rsidRDefault="00D1111F" w:rsidP="0091760B">
      <w:pPr>
        <w:spacing w:after="0" w:line="240" w:lineRule="auto"/>
        <w:jc w:val="both"/>
        <w:rPr>
          <w:rFonts w:ascii="Lucida Bright" w:hAnsi="Lucida Bright"/>
          <w:b/>
          <w:sz w:val="24"/>
          <w:szCs w:val="24"/>
        </w:rPr>
      </w:pPr>
      <w:r w:rsidRPr="00D1111F">
        <w:rPr>
          <w:rFonts w:ascii="Lucida Bright" w:hAnsi="Lucida Bright"/>
          <w:b/>
          <w:sz w:val="24"/>
          <w:szCs w:val="24"/>
        </w:rPr>
        <w:t>Podcast 92: Resoluciones de la Suprema Corte de Justicia</w:t>
      </w:r>
    </w:p>
    <w:p w:rsidR="00D1111F" w:rsidRDefault="00D1111F" w:rsidP="0091760B">
      <w:pPr>
        <w:spacing w:after="0" w:line="240" w:lineRule="auto"/>
        <w:jc w:val="both"/>
        <w:rPr>
          <w:rFonts w:ascii="Lucida Bright" w:hAnsi="Lucida Bright"/>
          <w:sz w:val="24"/>
          <w:szCs w:val="24"/>
        </w:rPr>
      </w:pPr>
      <w:bookmarkStart w:id="0" w:name="_GoBack"/>
      <w:bookmarkEnd w:id="0"/>
    </w:p>
    <w:p w:rsidR="00C96A7A" w:rsidRDefault="00477F1D" w:rsidP="00C96A7A">
      <w:pPr>
        <w:spacing w:after="0" w:line="240" w:lineRule="auto"/>
        <w:jc w:val="both"/>
        <w:rPr>
          <w:rFonts w:ascii="Lucida Bright" w:hAnsi="Lucida Bright"/>
          <w:sz w:val="24"/>
          <w:szCs w:val="24"/>
        </w:rPr>
      </w:pPr>
      <w:r>
        <w:rPr>
          <w:rFonts w:ascii="Lucida Bright" w:hAnsi="Lucida Bright"/>
          <w:sz w:val="24"/>
          <w:szCs w:val="24"/>
        </w:rPr>
        <w:t>É</w:t>
      </w:r>
      <w:r w:rsidR="00C96A7A" w:rsidRPr="0091760B">
        <w:rPr>
          <w:rFonts w:ascii="Lucida Bright" w:hAnsi="Lucida Bright"/>
          <w:sz w:val="24"/>
          <w:szCs w:val="24"/>
        </w:rPr>
        <w:t>ste es el podcast de la Suprema Corte de Justicia de la Nación</w:t>
      </w:r>
      <w:r w:rsidR="00C96A7A">
        <w:rPr>
          <w:rFonts w:ascii="Lucida Bright" w:hAnsi="Lucida Bright"/>
          <w:sz w:val="24"/>
          <w:szCs w:val="24"/>
        </w:rPr>
        <w:t>. E</w:t>
      </w:r>
      <w:r w:rsidR="00C96A7A" w:rsidRPr="0091760B">
        <w:rPr>
          <w:rFonts w:ascii="Lucida Bright" w:hAnsi="Lucida Bright"/>
          <w:sz w:val="24"/>
          <w:szCs w:val="24"/>
        </w:rPr>
        <w:t>ntérate de las resoluciones y las noticias de este Alto T</w:t>
      </w:r>
      <w:r w:rsidR="00C96A7A">
        <w:rPr>
          <w:rFonts w:ascii="Lucida Bright" w:hAnsi="Lucida Bright"/>
          <w:sz w:val="24"/>
          <w:szCs w:val="24"/>
        </w:rPr>
        <w:t>ribunal. ¡P</w:t>
      </w:r>
      <w:r w:rsidR="00C96A7A" w:rsidRPr="0091760B">
        <w:rPr>
          <w:rFonts w:ascii="Lucida Bright" w:hAnsi="Lucida Bright"/>
          <w:sz w:val="24"/>
          <w:szCs w:val="24"/>
        </w:rPr>
        <w:t>o</w:t>
      </w:r>
      <w:r w:rsidR="00C96A7A">
        <w:rPr>
          <w:rFonts w:ascii="Lucida Bright" w:hAnsi="Lucida Bright"/>
          <w:sz w:val="24"/>
          <w:szCs w:val="24"/>
        </w:rPr>
        <w:t>dcast cerca de ti!</w:t>
      </w:r>
    </w:p>
    <w:p w:rsidR="006A7617" w:rsidRDefault="006A7617" w:rsidP="006A7617">
      <w:pPr>
        <w:spacing w:after="0" w:line="240" w:lineRule="auto"/>
        <w:jc w:val="both"/>
        <w:rPr>
          <w:rFonts w:ascii="Lucida Bright" w:hAnsi="Lucida Bright"/>
          <w:sz w:val="24"/>
          <w:szCs w:val="24"/>
        </w:rPr>
      </w:pPr>
    </w:p>
    <w:p w:rsidR="002B5EA8" w:rsidRDefault="002B5EA8" w:rsidP="002B5EA8">
      <w:pPr>
        <w:spacing w:after="0" w:line="240" w:lineRule="auto"/>
        <w:jc w:val="both"/>
        <w:rPr>
          <w:rFonts w:ascii="Lucida Bright" w:hAnsi="Lucida Bright"/>
          <w:sz w:val="24"/>
          <w:szCs w:val="24"/>
        </w:rPr>
      </w:pPr>
      <w:r w:rsidRPr="002B5EA8">
        <w:rPr>
          <w:rFonts w:ascii="Lucida Bright" w:hAnsi="Lucida Bright"/>
          <w:sz w:val="24"/>
          <w:szCs w:val="24"/>
        </w:rPr>
        <w:t xml:space="preserve">Bienvenidos a este espacio de la </w:t>
      </w:r>
      <w:r w:rsidRPr="0091760B">
        <w:rPr>
          <w:rFonts w:ascii="Lucida Bright" w:hAnsi="Lucida Bright"/>
          <w:sz w:val="24"/>
          <w:szCs w:val="24"/>
        </w:rPr>
        <w:t xml:space="preserve">Suprema Corte </w:t>
      </w:r>
      <w:r w:rsidRPr="002B5EA8">
        <w:rPr>
          <w:rFonts w:ascii="Lucida Bright" w:hAnsi="Lucida Bright"/>
          <w:sz w:val="24"/>
          <w:szCs w:val="24"/>
        </w:rPr>
        <w:t xml:space="preserve">en la revisión de la agenda de temas que resolvió la </w:t>
      </w:r>
      <w:r w:rsidRPr="0091760B">
        <w:rPr>
          <w:rFonts w:ascii="Lucida Bright" w:hAnsi="Lucida Bright"/>
          <w:sz w:val="24"/>
          <w:szCs w:val="24"/>
        </w:rPr>
        <w:t>Suprema Corte</w:t>
      </w:r>
      <w:r w:rsidRPr="002B5EA8">
        <w:rPr>
          <w:rFonts w:ascii="Lucida Bright" w:hAnsi="Lucida Bright"/>
          <w:sz w:val="24"/>
          <w:szCs w:val="24"/>
        </w:rPr>
        <w:t xml:space="preserve"> en el año que concluye destacan algunos asuntos de gran interés para todos</w:t>
      </w:r>
      <w:r>
        <w:rPr>
          <w:rFonts w:ascii="Lucida Bright" w:hAnsi="Lucida Bright"/>
          <w:sz w:val="24"/>
          <w:szCs w:val="24"/>
        </w:rPr>
        <w:t>,</w:t>
      </w:r>
      <w:r w:rsidRPr="002B5EA8">
        <w:rPr>
          <w:rFonts w:ascii="Lucida Bright" w:hAnsi="Lucida Bright"/>
          <w:sz w:val="24"/>
          <w:szCs w:val="24"/>
        </w:rPr>
        <w:t xml:space="preserve"> principalmente en la protección y salvaguarda de los Derechos Humanos</w:t>
      </w:r>
      <w:r>
        <w:rPr>
          <w:rFonts w:ascii="Lucida Bright" w:hAnsi="Lucida Bright"/>
          <w:sz w:val="24"/>
          <w:szCs w:val="24"/>
        </w:rPr>
        <w:t>;</w:t>
      </w:r>
      <w:r w:rsidRPr="002B5EA8">
        <w:rPr>
          <w:rFonts w:ascii="Lucida Bright" w:hAnsi="Lucida Bright"/>
          <w:sz w:val="24"/>
          <w:szCs w:val="24"/>
        </w:rPr>
        <w:t xml:space="preserve"> por ello vamos a recordar con los especialistas las resoluciones que ge</w:t>
      </w:r>
      <w:r>
        <w:rPr>
          <w:rFonts w:ascii="Lucida Bright" w:hAnsi="Lucida Bright"/>
          <w:sz w:val="24"/>
          <w:szCs w:val="24"/>
        </w:rPr>
        <w:t>neraron un mayor impacto social.</w:t>
      </w:r>
    </w:p>
    <w:p w:rsidR="002B5EA8" w:rsidRDefault="002B5EA8" w:rsidP="002B5EA8">
      <w:pPr>
        <w:spacing w:after="0" w:line="240" w:lineRule="auto"/>
        <w:jc w:val="both"/>
        <w:rPr>
          <w:rFonts w:ascii="Lucida Bright" w:hAnsi="Lucida Bright"/>
          <w:sz w:val="24"/>
          <w:szCs w:val="24"/>
        </w:rPr>
      </w:pPr>
    </w:p>
    <w:p w:rsidR="002B5EA8" w:rsidRDefault="002B5EA8" w:rsidP="002B5EA8">
      <w:pPr>
        <w:spacing w:after="0" w:line="240" w:lineRule="auto"/>
        <w:jc w:val="both"/>
        <w:rPr>
          <w:rFonts w:ascii="Lucida Bright" w:hAnsi="Lucida Bright"/>
          <w:sz w:val="24"/>
          <w:szCs w:val="24"/>
        </w:rPr>
      </w:pPr>
      <w:r>
        <w:rPr>
          <w:rFonts w:ascii="Lucida Bright" w:hAnsi="Lucida Bright"/>
          <w:sz w:val="24"/>
          <w:szCs w:val="24"/>
        </w:rPr>
        <w:t>E</w:t>
      </w:r>
      <w:r w:rsidRPr="002B5EA8">
        <w:rPr>
          <w:rFonts w:ascii="Lucida Bright" w:hAnsi="Lucida Bright"/>
          <w:sz w:val="24"/>
          <w:szCs w:val="24"/>
        </w:rPr>
        <w:t>n materia de igualdad de género</w:t>
      </w:r>
      <w:r w:rsidR="00477F1D">
        <w:rPr>
          <w:rFonts w:ascii="Lucida Bright" w:hAnsi="Lucida Bright"/>
          <w:sz w:val="24"/>
          <w:szCs w:val="24"/>
        </w:rPr>
        <w:t>,</w:t>
      </w:r>
      <w:r w:rsidRPr="002B5EA8">
        <w:rPr>
          <w:rFonts w:ascii="Lucida Bright" w:hAnsi="Lucida Bright"/>
          <w:sz w:val="24"/>
          <w:szCs w:val="24"/>
        </w:rPr>
        <w:t xml:space="preserve"> la Segunda Sala resolvió que los padres varones que cotizan en el </w:t>
      </w:r>
      <w:r>
        <w:rPr>
          <w:rFonts w:ascii="Lucida Bright" w:hAnsi="Lucida Bright"/>
          <w:sz w:val="24"/>
          <w:szCs w:val="24"/>
        </w:rPr>
        <w:t>Seguro Social, t</w:t>
      </w:r>
      <w:r w:rsidRPr="002B5EA8">
        <w:rPr>
          <w:rFonts w:ascii="Lucida Bright" w:hAnsi="Lucida Bright"/>
          <w:sz w:val="24"/>
          <w:szCs w:val="24"/>
        </w:rPr>
        <w:t xml:space="preserve">ambién tienen derecho al servicio de guarderías para </w:t>
      </w:r>
      <w:r>
        <w:rPr>
          <w:rFonts w:ascii="Lucida Bright" w:hAnsi="Lucida Bright"/>
          <w:sz w:val="24"/>
          <w:szCs w:val="24"/>
        </w:rPr>
        <w:t>sus menores hijos por ello los M</w:t>
      </w:r>
      <w:r w:rsidRPr="002B5EA8">
        <w:rPr>
          <w:rFonts w:ascii="Lucida Bright" w:hAnsi="Lucida Bright"/>
          <w:sz w:val="24"/>
          <w:szCs w:val="24"/>
        </w:rPr>
        <w:t>inistros declararon inconstitucionales diversos artículos d</w:t>
      </w:r>
      <w:r>
        <w:rPr>
          <w:rFonts w:ascii="Lucida Bright" w:hAnsi="Lucida Bright"/>
          <w:sz w:val="24"/>
          <w:szCs w:val="24"/>
        </w:rPr>
        <w:t>e la Ley del Seguro S</w:t>
      </w:r>
      <w:r w:rsidRPr="002B5EA8">
        <w:rPr>
          <w:rFonts w:ascii="Lucida Bright" w:hAnsi="Lucida Bright"/>
          <w:sz w:val="24"/>
          <w:szCs w:val="24"/>
        </w:rPr>
        <w:t>ocial que limitaban este derecho para los homb</w:t>
      </w:r>
      <w:r>
        <w:rPr>
          <w:rFonts w:ascii="Lucida Bright" w:hAnsi="Lucida Bright"/>
          <w:sz w:val="24"/>
          <w:szCs w:val="24"/>
        </w:rPr>
        <w:t>res aquí una breve explicación.</w:t>
      </w:r>
    </w:p>
    <w:p w:rsidR="002B5EA8" w:rsidRDefault="002B5EA8" w:rsidP="002B5EA8">
      <w:pPr>
        <w:spacing w:after="0" w:line="240" w:lineRule="auto"/>
        <w:jc w:val="both"/>
        <w:rPr>
          <w:rFonts w:ascii="Lucida Bright" w:hAnsi="Lucida Bright"/>
          <w:sz w:val="24"/>
          <w:szCs w:val="24"/>
        </w:rPr>
      </w:pPr>
    </w:p>
    <w:p w:rsidR="002B5EA8" w:rsidRDefault="002B5EA8" w:rsidP="002B5EA8">
      <w:pPr>
        <w:spacing w:after="0" w:line="240" w:lineRule="auto"/>
        <w:jc w:val="both"/>
        <w:rPr>
          <w:rFonts w:ascii="Lucida Bright" w:hAnsi="Lucida Bright"/>
          <w:sz w:val="24"/>
          <w:szCs w:val="24"/>
        </w:rPr>
      </w:pPr>
      <w:r>
        <w:rPr>
          <w:rFonts w:ascii="Lucida Bright" w:hAnsi="Lucida Bright"/>
          <w:sz w:val="24"/>
          <w:szCs w:val="24"/>
        </w:rPr>
        <w:t>E</w:t>
      </w:r>
      <w:r w:rsidRPr="002B5EA8">
        <w:rPr>
          <w:rFonts w:ascii="Lucida Bright" w:hAnsi="Lucida Bright"/>
          <w:sz w:val="24"/>
          <w:szCs w:val="24"/>
        </w:rPr>
        <w:t>n esta resolución se juzga con perspectiva de géne</w:t>
      </w:r>
      <w:r>
        <w:rPr>
          <w:rFonts w:ascii="Lucida Bright" w:hAnsi="Lucida Bright"/>
          <w:sz w:val="24"/>
          <w:szCs w:val="24"/>
        </w:rPr>
        <w:t>ro y se concluye que las normas la L</w:t>
      </w:r>
      <w:r w:rsidRPr="002B5EA8">
        <w:rPr>
          <w:rFonts w:ascii="Lucida Bright" w:hAnsi="Lucida Bright"/>
          <w:sz w:val="24"/>
          <w:szCs w:val="24"/>
        </w:rPr>
        <w:t>ey del Instituto Mexicano del Seguro Social que no prevén este trato igualitario</w:t>
      </w:r>
      <w:r>
        <w:rPr>
          <w:rFonts w:ascii="Lucida Bright" w:hAnsi="Lucida Bright"/>
          <w:sz w:val="24"/>
          <w:szCs w:val="24"/>
        </w:rPr>
        <w:t>,</w:t>
      </w:r>
      <w:r w:rsidRPr="002B5EA8">
        <w:rPr>
          <w:rFonts w:ascii="Lucida Bright" w:hAnsi="Lucida Bright"/>
          <w:sz w:val="24"/>
          <w:szCs w:val="24"/>
        </w:rPr>
        <w:t xml:space="preserve"> violan el artículo primero constitucional al hacer diferencias injustificadas atribuyen un rol a la mujer que no le corresponde como cuidadora de hijos y del hogar y violan también los derechos fundamentales de los niños de acceder a una guardería </w:t>
      </w:r>
      <w:r>
        <w:rPr>
          <w:rFonts w:ascii="Lucida Bright" w:hAnsi="Lucida Bright"/>
          <w:sz w:val="24"/>
          <w:szCs w:val="24"/>
        </w:rPr>
        <w:t>por conducto de su padre afiliado.</w:t>
      </w:r>
    </w:p>
    <w:p w:rsidR="002B5EA8" w:rsidRDefault="002B5EA8" w:rsidP="002B5EA8">
      <w:pPr>
        <w:spacing w:after="0" w:line="240" w:lineRule="auto"/>
        <w:jc w:val="both"/>
        <w:rPr>
          <w:rFonts w:ascii="Lucida Bright" w:hAnsi="Lucida Bright"/>
          <w:sz w:val="24"/>
          <w:szCs w:val="24"/>
        </w:rPr>
      </w:pPr>
    </w:p>
    <w:p w:rsidR="003E5AC8" w:rsidRDefault="002B5EA8" w:rsidP="002B5EA8">
      <w:pPr>
        <w:spacing w:after="0" w:line="240" w:lineRule="auto"/>
        <w:jc w:val="both"/>
        <w:rPr>
          <w:rFonts w:ascii="Lucida Bright" w:hAnsi="Lucida Bright"/>
          <w:sz w:val="24"/>
          <w:szCs w:val="24"/>
        </w:rPr>
      </w:pPr>
      <w:r>
        <w:rPr>
          <w:rFonts w:ascii="Lucida Bright" w:hAnsi="Lucida Bright"/>
          <w:sz w:val="24"/>
          <w:szCs w:val="24"/>
        </w:rPr>
        <w:t>O</w:t>
      </w:r>
      <w:r w:rsidRPr="002B5EA8">
        <w:rPr>
          <w:rFonts w:ascii="Lucida Bright" w:hAnsi="Lucida Bright"/>
          <w:sz w:val="24"/>
          <w:szCs w:val="24"/>
        </w:rPr>
        <w:t xml:space="preserve">tra resolución que confirma la vocación de juzgar con perspectiva de género y que le brinda certeza jurídica a los varones que han quedado viudo de su esposa que cotizó en el Seguro Social es la que </w:t>
      </w:r>
      <w:r w:rsidR="003E5AC8">
        <w:rPr>
          <w:rFonts w:ascii="Lucida Bright" w:hAnsi="Lucida Bright"/>
          <w:sz w:val="24"/>
          <w:szCs w:val="24"/>
        </w:rPr>
        <w:t>emitió</w:t>
      </w:r>
      <w:r w:rsidRPr="002B5EA8">
        <w:rPr>
          <w:rFonts w:ascii="Lucida Bright" w:hAnsi="Lucida Bright"/>
          <w:sz w:val="24"/>
          <w:szCs w:val="24"/>
        </w:rPr>
        <w:t xml:space="preserve"> también la Segunda Sala al amparar a un hombre para que reciba la p</w:t>
      </w:r>
      <w:r>
        <w:rPr>
          <w:rFonts w:ascii="Lucida Bright" w:hAnsi="Lucida Bright"/>
          <w:sz w:val="24"/>
          <w:szCs w:val="24"/>
        </w:rPr>
        <w:t>ensión de viudez por parte del Seguro S</w:t>
      </w:r>
      <w:r w:rsidRPr="002B5EA8">
        <w:rPr>
          <w:rFonts w:ascii="Lucida Bright" w:hAnsi="Lucida Bright"/>
          <w:sz w:val="24"/>
          <w:szCs w:val="24"/>
        </w:rPr>
        <w:t xml:space="preserve">ocial en condiciones de </w:t>
      </w:r>
      <w:r w:rsidR="00477F1D">
        <w:rPr>
          <w:rFonts w:ascii="Lucida Bright" w:hAnsi="Lucida Bright"/>
          <w:sz w:val="24"/>
          <w:szCs w:val="24"/>
        </w:rPr>
        <w:t xml:space="preserve">igualdad respecto a las </w:t>
      </w:r>
      <w:r w:rsidR="003E5AC8">
        <w:rPr>
          <w:rFonts w:ascii="Lucida Bright" w:hAnsi="Lucida Bright"/>
          <w:sz w:val="24"/>
          <w:szCs w:val="24"/>
        </w:rPr>
        <w:t>mujeres.</w:t>
      </w:r>
    </w:p>
    <w:p w:rsidR="003E5AC8" w:rsidRDefault="003E5AC8" w:rsidP="002B5EA8">
      <w:pPr>
        <w:spacing w:after="0" w:line="240" w:lineRule="auto"/>
        <w:jc w:val="both"/>
        <w:rPr>
          <w:rFonts w:ascii="Lucida Bright" w:hAnsi="Lucida Bright"/>
          <w:sz w:val="24"/>
          <w:szCs w:val="24"/>
        </w:rPr>
      </w:pPr>
    </w:p>
    <w:p w:rsidR="003E5AC8" w:rsidRDefault="003E5AC8" w:rsidP="002B5EA8">
      <w:pPr>
        <w:spacing w:after="0" w:line="240" w:lineRule="auto"/>
        <w:jc w:val="both"/>
        <w:rPr>
          <w:rFonts w:ascii="Lucida Bright" w:hAnsi="Lucida Bright"/>
          <w:sz w:val="24"/>
          <w:szCs w:val="24"/>
        </w:rPr>
      </w:pPr>
      <w:r>
        <w:rPr>
          <w:rFonts w:ascii="Lucida Bright" w:hAnsi="Lucida Bright"/>
          <w:sz w:val="24"/>
          <w:szCs w:val="24"/>
        </w:rPr>
        <w:t>F</w:t>
      </w:r>
      <w:r w:rsidR="002B5EA8" w:rsidRPr="002B5EA8">
        <w:rPr>
          <w:rFonts w:ascii="Lucida Bright" w:hAnsi="Lucida Bright"/>
          <w:sz w:val="24"/>
          <w:szCs w:val="24"/>
        </w:rPr>
        <w:t>inalmente</w:t>
      </w:r>
      <w:r>
        <w:rPr>
          <w:rFonts w:ascii="Lucida Bright" w:hAnsi="Lucida Bright"/>
          <w:sz w:val="24"/>
          <w:szCs w:val="24"/>
        </w:rPr>
        <w:t>,</w:t>
      </w:r>
      <w:r w:rsidR="002B5EA8" w:rsidRPr="002B5EA8">
        <w:rPr>
          <w:rFonts w:ascii="Lucida Bright" w:hAnsi="Lucida Bright"/>
          <w:sz w:val="24"/>
          <w:szCs w:val="24"/>
        </w:rPr>
        <w:t xml:space="preserve"> el derecho a la pensión por viudez deriva de un seguro de vida</w:t>
      </w:r>
      <w:r>
        <w:rPr>
          <w:rFonts w:ascii="Lucida Bright" w:hAnsi="Lucida Bright"/>
          <w:sz w:val="24"/>
          <w:szCs w:val="24"/>
        </w:rPr>
        <w:t>, entonces no es una prestación espontánea que</w:t>
      </w:r>
      <w:r w:rsidR="002B5EA8" w:rsidRPr="002B5EA8">
        <w:rPr>
          <w:rFonts w:ascii="Lucida Bright" w:hAnsi="Lucida Bright"/>
          <w:sz w:val="24"/>
          <w:szCs w:val="24"/>
        </w:rPr>
        <w:t xml:space="preserve"> el estado de momento </w:t>
      </w:r>
      <w:r>
        <w:rPr>
          <w:rFonts w:ascii="Lucida Bright" w:hAnsi="Lucida Bright"/>
          <w:sz w:val="24"/>
          <w:szCs w:val="24"/>
        </w:rPr>
        <w:t xml:space="preserve">diga </w:t>
      </w:r>
      <w:r w:rsidR="002B5EA8" w:rsidRPr="002B5EA8">
        <w:rPr>
          <w:rFonts w:ascii="Lucida Bright" w:hAnsi="Lucida Bright"/>
          <w:sz w:val="24"/>
          <w:szCs w:val="24"/>
        </w:rPr>
        <w:t>yo lo voy a dar</w:t>
      </w:r>
      <w:r>
        <w:rPr>
          <w:rFonts w:ascii="Lucida Bright" w:hAnsi="Lucida Bright"/>
          <w:sz w:val="24"/>
          <w:szCs w:val="24"/>
        </w:rPr>
        <w:t>,</w:t>
      </w:r>
      <w:r w:rsidR="002B5EA8" w:rsidRPr="002B5EA8">
        <w:rPr>
          <w:rFonts w:ascii="Lucida Bright" w:hAnsi="Lucida Bright"/>
          <w:sz w:val="24"/>
          <w:szCs w:val="24"/>
        </w:rPr>
        <w:t xml:space="preserve"> no</w:t>
      </w:r>
      <w:r>
        <w:rPr>
          <w:rFonts w:ascii="Lucida Bright" w:hAnsi="Lucida Bright"/>
          <w:sz w:val="24"/>
          <w:szCs w:val="24"/>
        </w:rPr>
        <w:t>,</w:t>
      </w:r>
      <w:r w:rsidR="002B5EA8" w:rsidRPr="002B5EA8">
        <w:rPr>
          <w:rFonts w:ascii="Lucida Bright" w:hAnsi="Lucida Bright"/>
          <w:sz w:val="24"/>
          <w:szCs w:val="24"/>
        </w:rPr>
        <w:t xml:space="preserve"> la trabajadora o el trabajador durante el transcurso de su vida e</w:t>
      </w:r>
      <w:r w:rsidR="002B5EA8">
        <w:rPr>
          <w:rFonts w:ascii="Lucida Bright" w:hAnsi="Lucida Bright"/>
          <w:sz w:val="24"/>
          <w:szCs w:val="24"/>
        </w:rPr>
        <w:t xml:space="preserve">stuvo cotizando y en esa medida </w:t>
      </w:r>
      <w:r w:rsidR="002B5EA8" w:rsidRPr="002B5EA8">
        <w:rPr>
          <w:rFonts w:ascii="Lucida Bright" w:hAnsi="Lucida Bright"/>
          <w:sz w:val="24"/>
          <w:szCs w:val="24"/>
        </w:rPr>
        <w:t>ella genera un derecho para proteger a su familia en el momento en que la person</w:t>
      </w:r>
      <w:r>
        <w:rPr>
          <w:rFonts w:ascii="Lucida Bright" w:hAnsi="Lucida Bright"/>
          <w:sz w:val="24"/>
          <w:szCs w:val="24"/>
        </w:rPr>
        <w:t>a fallece ya sea hombre o mujer.</w:t>
      </w:r>
    </w:p>
    <w:p w:rsidR="003E5AC8" w:rsidRDefault="003E5AC8" w:rsidP="002B5EA8">
      <w:pPr>
        <w:spacing w:after="0" w:line="240" w:lineRule="auto"/>
        <w:jc w:val="both"/>
        <w:rPr>
          <w:rFonts w:ascii="Lucida Bright" w:hAnsi="Lucida Bright"/>
          <w:sz w:val="24"/>
          <w:szCs w:val="24"/>
        </w:rPr>
      </w:pPr>
    </w:p>
    <w:p w:rsidR="00922B69" w:rsidRDefault="003E5AC8" w:rsidP="002B5EA8">
      <w:pPr>
        <w:spacing w:after="0" w:line="240" w:lineRule="auto"/>
        <w:jc w:val="both"/>
        <w:rPr>
          <w:rFonts w:ascii="Lucida Bright" w:hAnsi="Lucida Bright"/>
          <w:sz w:val="24"/>
          <w:szCs w:val="24"/>
        </w:rPr>
      </w:pPr>
      <w:r>
        <w:rPr>
          <w:rFonts w:ascii="Lucida Bright" w:hAnsi="Lucida Bright"/>
          <w:sz w:val="24"/>
          <w:szCs w:val="24"/>
        </w:rPr>
        <w:t>U</w:t>
      </w:r>
      <w:r w:rsidR="002B5EA8" w:rsidRPr="002B5EA8">
        <w:rPr>
          <w:rFonts w:ascii="Lucida Bright" w:hAnsi="Lucida Bright"/>
          <w:sz w:val="24"/>
          <w:szCs w:val="24"/>
        </w:rPr>
        <w:t>n asunto que confirme el derecho a la igualdad entre el hombre y la mujer en el rol que juegan como padres</w:t>
      </w:r>
      <w:r w:rsidR="00922B69">
        <w:rPr>
          <w:rFonts w:ascii="Lucida Bright" w:hAnsi="Lucida Bright"/>
          <w:sz w:val="24"/>
          <w:szCs w:val="24"/>
        </w:rPr>
        <w:t>,</w:t>
      </w:r>
      <w:r w:rsidR="002B5EA8" w:rsidRPr="002B5EA8">
        <w:rPr>
          <w:rFonts w:ascii="Lucida Bright" w:hAnsi="Lucida Bright"/>
          <w:sz w:val="24"/>
          <w:szCs w:val="24"/>
        </w:rPr>
        <w:t xml:space="preserve"> fue el que resolvió la </w:t>
      </w:r>
      <w:r w:rsidR="00922B69" w:rsidRPr="002B5EA8">
        <w:rPr>
          <w:rFonts w:ascii="Lucida Bright" w:hAnsi="Lucida Bright"/>
          <w:sz w:val="24"/>
          <w:szCs w:val="24"/>
        </w:rPr>
        <w:t>Primera S</w:t>
      </w:r>
      <w:r w:rsidR="002B5EA8" w:rsidRPr="002B5EA8">
        <w:rPr>
          <w:rFonts w:ascii="Lucida Bright" w:hAnsi="Lucida Bright"/>
          <w:sz w:val="24"/>
          <w:szCs w:val="24"/>
        </w:rPr>
        <w:t>ala en el sentido de que no se puede obligar a registrar a los recién nacidos anteponiendo el apellido paterno porque esto limita el derecho de los padres a una elección libre del nombre de sus hijos así se determinó que es inconstitucional el artículo 58 del Código Civil del Distrito Federal pues se consideró una norma discriminatoria del derecho de la mujer</w:t>
      </w:r>
      <w:r w:rsidR="00922B69">
        <w:rPr>
          <w:rFonts w:ascii="Lucida Bright" w:hAnsi="Lucida Bright"/>
          <w:sz w:val="24"/>
          <w:szCs w:val="24"/>
        </w:rPr>
        <w:t xml:space="preserve"> y su rol en el ámbito familiar.</w:t>
      </w:r>
    </w:p>
    <w:p w:rsidR="00922B69" w:rsidRDefault="00922B69" w:rsidP="002B5EA8">
      <w:pPr>
        <w:spacing w:after="0" w:line="240" w:lineRule="auto"/>
        <w:jc w:val="both"/>
        <w:rPr>
          <w:rFonts w:ascii="Lucida Bright" w:hAnsi="Lucida Bright"/>
          <w:sz w:val="24"/>
          <w:szCs w:val="24"/>
        </w:rPr>
      </w:pPr>
    </w:p>
    <w:p w:rsidR="00A14E6B" w:rsidRDefault="00922B69" w:rsidP="002B5EA8">
      <w:pPr>
        <w:spacing w:after="0" w:line="240" w:lineRule="auto"/>
        <w:jc w:val="both"/>
        <w:rPr>
          <w:rFonts w:ascii="Lucida Bright" w:hAnsi="Lucida Bright"/>
          <w:sz w:val="24"/>
          <w:szCs w:val="24"/>
        </w:rPr>
      </w:pPr>
      <w:r>
        <w:rPr>
          <w:rFonts w:ascii="Lucida Bright" w:hAnsi="Lucida Bright"/>
          <w:sz w:val="24"/>
          <w:szCs w:val="24"/>
        </w:rPr>
        <w:t>C</w:t>
      </w:r>
      <w:r w:rsidR="002B5EA8" w:rsidRPr="002B5EA8">
        <w:rPr>
          <w:rFonts w:ascii="Lucida Bright" w:hAnsi="Lucida Bright"/>
          <w:sz w:val="24"/>
          <w:szCs w:val="24"/>
        </w:rPr>
        <w:t>on esta decisión se protege por un lado el derecho de las familias a que decidan sobre los asuntos que sólo les conciernen a ellas se protege por otro lado</w:t>
      </w:r>
      <w:r>
        <w:rPr>
          <w:rFonts w:ascii="Lucida Bright" w:hAnsi="Lucida Bright"/>
          <w:sz w:val="24"/>
          <w:szCs w:val="24"/>
        </w:rPr>
        <w:t>,</w:t>
      </w:r>
      <w:r w:rsidR="002B5EA8" w:rsidRPr="002B5EA8">
        <w:rPr>
          <w:rFonts w:ascii="Lucida Bright" w:hAnsi="Lucida Bright"/>
          <w:sz w:val="24"/>
          <w:szCs w:val="24"/>
        </w:rPr>
        <w:t xml:space="preserve"> el derecho a la igualdad de las mujeres y reconocer el rol fundamental que tienen las familias</w:t>
      </w:r>
      <w:r w:rsidR="00A14E6B">
        <w:rPr>
          <w:rFonts w:ascii="Lucida Bright" w:hAnsi="Lucida Bright"/>
          <w:sz w:val="24"/>
          <w:szCs w:val="24"/>
        </w:rPr>
        <w:t>,</w:t>
      </w:r>
      <w:r w:rsidR="002B5EA8" w:rsidRPr="002B5EA8">
        <w:rPr>
          <w:rFonts w:ascii="Lucida Bright" w:hAnsi="Lucida Bright"/>
          <w:sz w:val="24"/>
          <w:szCs w:val="24"/>
        </w:rPr>
        <w:t xml:space="preserve"> y por otro lado</w:t>
      </w:r>
      <w:r w:rsidR="00A14E6B">
        <w:rPr>
          <w:rFonts w:ascii="Lucida Bright" w:hAnsi="Lucida Bright"/>
          <w:sz w:val="24"/>
          <w:szCs w:val="24"/>
        </w:rPr>
        <w:t>,</w:t>
      </w:r>
      <w:r w:rsidR="002B5EA8" w:rsidRPr="002B5EA8">
        <w:rPr>
          <w:rFonts w:ascii="Lucida Bright" w:hAnsi="Lucida Bright"/>
          <w:sz w:val="24"/>
          <w:szCs w:val="24"/>
        </w:rPr>
        <w:t xml:space="preserve"> no se con</w:t>
      </w:r>
      <w:r w:rsidR="00A14E6B">
        <w:rPr>
          <w:rFonts w:ascii="Lucida Bright" w:hAnsi="Lucida Bright"/>
          <w:sz w:val="24"/>
          <w:szCs w:val="24"/>
        </w:rPr>
        <w:t xml:space="preserve">trovierte la seguridad jurídica. </w:t>
      </w:r>
    </w:p>
    <w:p w:rsidR="00A14E6B" w:rsidRDefault="00A14E6B" w:rsidP="002B5EA8">
      <w:pPr>
        <w:spacing w:after="0" w:line="240" w:lineRule="auto"/>
        <w:jc w:val="both"/>
        <w:rPr>
          <w:rFonts w:ascii="Lucida Bright" w:hAnsi="Lucida Bright"/>
          <w:sz w:val="24"/>
          <w:szCs w:val="24"/>
        </w:rPr>
      </w:pPr>
    </w:p>
    <w:p w:rsidR="00A14E6B" w:rsidRDefault="00A14E6B" w:rsidP="002B5EA8">
      <w:pPr>
        <w:spacing w:after="0" w:line="240" w:lineRule="auto"/>
        <w:jc w:val="both"/>
        <w:rPr>
          <w:rFonts w:ascii="Lucida Bright" w:hAnsi="Lucida Bright"/>
          <w:sz w:val="24"/>
          <w:szCs w:val="24"/>
        </w:rPr>
      </w:pPr>
      <w:r>
        <w:rPr>
          <w:rFonts w:ascii="Lucida Bright" w:hAnsi="Lucida Bright"/>
          <w:sz w:val="24"/>
          <w:szCs w:val="24"/>
        </w:rPr>
        <w:t>E</w:t>
      </w:r>
      <w:r w:rsidR="002B5EA8" w:rsidRPr="002B5EA8">
        <w:rPr>
          <w:rFonts w:ascii="Lucida Bright" w:hAnsi="Lucida Bright"/>
          <w:sz w:val="24"/>
          <w:szCs w:val="24"/>
        </w:rPr>
        <w:t xml:space="preserve">n asuntos de carácter indígena la </w:t>
      </w:r>
      <w:r w:rsidRPr="002B5EA8">
        <w:rPr>
          <w:rFonts w:ascii="Lucida Bright" w:hAnsi="Lucida Bright"/>
          <w:sz w:val="24"/>
          <w:szCs w:val="24"/>
        </w:rPr>
        <w:t>Primera S</w:t>
      </w:r>
      <w:r>
        <w:rPr>
          <w:rFonts w:ascii="Lucida Bright" w:hAnsi="Lucida Bright"/>
          <w:sz w:val="24"/>
          <w:szCs w:val="24"/>
        </w:rPr>
        <w:t>ala de la S</w:t>
      </w:r>
      <w:r w:rsidR="002B5EA8" w:rsidRPr="002B5EA8">
        <w:rPr>
          <w:rFonts w:ascii="Lucida Bright" w:hAnsi="Lucida Bright"/>
          <w:sz w:val="24"/>
          <w:szCs w:val="24"/>
        </w:rPr>
        <w:t>uprema</w:t>
      </w:r>
      <w:r>
        <w:rPr>
          <w:rFonts w:ascii="Lucida Bright" w:hAnsi="Lucida Bright"/>
          <w:sz w:val="24"/>
          <w:szCs w:val="24"/>
        </w:rPr>
        <w:t xml:space="preserve"> Corte, reconoció</w:t>
      </w:r>
      <w:r w:rsidR="002B5EA8" w:rsidRPr="002B5EA8">
        <w:rPr>
          <w:rFonts w:ascii="Lucida Bright" w:hAnsi="Lucida Bright"/>
          <w:sz w:val="24"/>
          <w:szCs w:val="24"/>
        </w:rPr>
        <w:t xml:space="preserve"> el derecho de todas las comunidades a conocer la constitución en su propia len</w:t>
      </w:r>
      <w:r>
        <w:rPr>
          <w:rFonts w:ascii="Lucida Bright" w:hAnsi="Lucida Bright"/>
          <w:sz w:val="24"/>
          <w:szCs w:val="24"/>
        </w:rPr>
        <w:t xml:space="preserve">gua y de esta manera ordenó al Ejecutivo Federal, </w:t>
      </w:r>
      <w:r w:rsidR="002B5EA8" w:rsidRPr="002B5EA8">
        <w:rPr>
          <w:rFonts w:ascii="Lucida Bright" w:hAnsi="Lucida Bright"/>
          <w:sz w:val="24"/>
          <w:szCs w:val="24"/>
        </w:rPr>
        <w:t>a través de sus diversas instancias</w:t>
      </w:r>
      <w:r>
        <w:rPr>
          <w:rFonts w:ascii="Lucida Bright" w:hAnsi="Lucida Bright"/>
          <w:sz w:val="24"/>
          <w:szCs w:val="24"/>
        </w:rPr>
        <w:t>,</w:t>
      </w:r>
      <w:r w:rsidR="002B5EA8" w:rsidRPr="002B5EA8">
        <w:rPr>
          <w:rFonts w:ascii="Lucida Bright" w:hAnsi="Lucida Bright"/>
          <w:sz w:val="24"/>
          <w:szCs w:val="24"/>
        </w:rPr>
        <w:t xml:space="preserve"> a traducir a lengua mije la exposición de motivos y decreto de reforma constitucional de 2001 relativa precisamente al desarrollo y derechos</w:t>
      </w:r>
      <w:r>
        <w:rPr>
          <w:rFonts w:ascii="Lucida Bright" w:hAnsi="Lucida Bright"/>
          <w:sz w:val="24"/>
          <w:szCs w:val="24"/>
        </w:rPr>
        <w:t xml:space="preserve"> de los pueblos indígenas. </w:t>
      </w:r>
    </w:p>
    <w:p w:rsidR="00A14E6B" w:rsidRDefault="00A14E6B" w:rsidP="002B5EA8">
      <w:pPr>
        <w:spacing w:after="0" w:line="240" w:lineRule="auto"/>
        <w:jc w:val="both"/>
        <w:rPr>
          <w:rFonts w:ascii="Lucida Bright" w:hAnsi="Lucida Bright"/>
          <w:sz w:val="24"/>
          <w:szCs w:val="24"/>
        </w:rPr>
      </w:pPr>
    </w:p>
    <w:p w:rsidR="00A14E6B" w:rsidRDefault="00A14E6B" w:rsidP="002B5EA8">
      <w:pPr>
        <w:spacing w:after="0" w:line="240" w:lineRule="auto"/>
        <w:jc w:val="both"/>
        <w:rPr>
          <w:rFonts w:ascii="Lucida Bright" w:hAnsi="Lucida Bright"/>
          <w:sz w:val="24"/>
          <w:szCs w:val="24"/>
        </w:rPr>
      </w:pPr>
      <w:r>
        <w:rPr>
          <w:rFonts w:ascii="Lucida Bright" w:hAnsi="Lucida Bright"/>
          <w:sz w:val="24"/>
          <w:szCs w:val="24"/>
        </w:rPr>
        <w:t>M</w:t>
      </w:r>
      <w:r w:rsidR="002B5EA8" w:rsidRPr="002B5EA8">
        <w:rPr>
          <w:rFonts w:ascii="Lucida Bright" w:hAnsi="Lucida Bright"/>
          <w:sz w:val="24"/>
          <w:szCs w:val="24"/>
        </w:rPr>
        <w:t xml:space="preserve">e parece que a través de esta resolución </w:t>
      </w:r>
      <w:r>
        <w:rPr>
          <w:rFonts w:ascii="Lucida Bright" w:hAnsi="Lucida Bright"/>
          <w:sz w:val="24"/>
          <w:szCs w:val="24"/>
        </w:rPr>
        <w:t xml:space="preserve">se </w:t>
      </w:r>
      <w:r w:rsidR="002B5EA8" w:rsidRPr="002B5EA8">
        <w:rPr>
          <w:rFonts w:ascii="Lucida Bright" w:hAnsi="Lucida Bright"/>
          <w:sz w:val="24"/>
          <w:szCs w:val="24"/>
        </w:rPr>
        <w:t>salvaguardan todos los derechos que reconoce el artículo 2 constitucional en favor de las comunidades indígenas</w:t>
      </w:r>
      <w:r>
        <w:rPr>
          <w:rFonts w:ascii="Lucida Bright" w:hAnsi="Lucida Bright"/>
          <w:sz w:val="24"/>
          <w:szCs w:val="24"/>
        </w:rPr>
        <w:t>,</w:t>
      </w:r>
      <w:r w:rsidR="002B5EA8" w:rsidRPr="002B5EA8">
        <w:rPr>
          <w:rFonts w:ascii="Lucida Bright" w:hAnsi="Lucida Bright"/>
          <w:sz w:val="24"/>
          <w:szCs w:val="24"/>
        </w:rPr>
        <w:t xml:space="preserve"> en la medida en la que se permite que conoz</w:t>
      </w:r>
      <w:r>
        <w:rPr>
          <w:rFonts w:ascii="Lucida Bright" w:hAnsi="Lucida Bright"/>
          <w:sz w:val="24"/>
          <w:szCs w:val="24"/>
        </w:rPr>
        <w:t>can efectivamente esos derechos.</w:t>
      </w:r>
    </w:p>
    <w:p w:rsidR="00A14E6B" w:rsidRDefault="00A14E6B" w:rsidP="002B5EA8">
      <w:pPr>
        <w:spacing w:after="0" w:line="240" w:lineRule="auto"/>
        <w:jc w:val="both"/>
        <w:rPr>
          <w:rFonts w:ascii="Lucida Bright" w:hAnsi="Lucida Bright"/>
          <w:sz w:val="24"/>
          <w:szCs w:val="24"/>
        </w:rPr>
      </w:pPr>
    </w:p>
    <w:p w:rsidR="00A14E6B" w:rsidRDefault="00A14E6B" w:rsidP="002B5EA8">
      <w:pPr>
        <w:spacing w:after="0" w:line="240" w:lineRule="auto"/>
        <w:jc w:val="both"/>
        <w:rPr>
          <w:rFonts w:ascii="Lucida Bright" w:hAnsi="Lucida Bright"/>
          <w:sz w:val="24"/>
          <w:szCs w:val="24"/>
        </w:rPr>
      </w:pPr>
      <w:r>
        <w:rPr>
          <w:rFonts w:ascii="Lucida Bright" w:hAnsi="Lucida Bright"/>
          <w:sz w:val="24"/>
          <w:szCs w:val="24"/>
        </w:rPr>
        <w:t>O</w:t>
      </w:r>
      <w:r w:rsidR="002B5EA8" w:rsidRPr="002B5EA8">
        <w:rPr>
          <w:rFonts w:ascii="Lucida Bright" w:hAnsi="Lucida Bright"/>
          <w:sz w:val="24"/>
          <w:szCs w:val="24"/>
        </w:rPr>
        <w:t>tro asunto que sin duda confirmó la defensa y protección de los derechos indígenas</w:t>
      </w:r>
      <w:r>
        <w:rPr>
          <w:rFonts w:ascii="Lucida Bright" w:hAnsi="Lucida Bright"/>
          <w:sz w:val="24"/>
          <w:szCs w:val="24"/>
        </w:rPr>
        <w:t>,</w:t>
      </w:r>
      <w:r w:rsidR="002B5EA8" w:rsidRPr="002B5EA8">
        <w:rPr>
          <w:rFonts w:ascii="Lucida Bright" w:hAnsi="Lucida Bright"/>
          <w:sz w:val="24"/>
          <w:szCs w:val="24"/>
        </w:rPr>
        <w:t xml:space="preserve"> fue la resolución de la Primera Sal</w:t>
      </w:r>
      <w:r>
        <w:rPr>
          <w:rFonts w:ascii="Lucida Bright" w:hAnsi="Lucida Bright"/>
          <w:sz w:val="24"/>
          <w:szCs w:val="24"/>
        </w:rPr>
        <w:t xml:space="preserve">a que declaró inconstitucional </w:t>
      </w:r>
      <w:r w:rsidR="002B5EA8" w:rsidRPr="002B5EA8">
        <w:rPr>
          <w:rFonts w:ascii="Lucida Bright" w:hAnsi="Lucida Bright"/>
          <w:sz w:val="24"/>
          <w:szCs w:val="24"/>
        </w:rPr>
        <w:t>imitar el uso de las lenguas originarias a concesionarias indígenas</w:t>
      </w:r>
      <w:r>
        <w:rPr>
          <w:rFonts w:ascii="Lucida Bright" w:hAnsi="Lucida Bright"/>
          <w:sz w:val="24"/>
          <w:szCs w:val="24"/>
        </w:rPr>
        <w:t>,</w:t>
      </w:r>
      <w:r w:rsidR="002B5EA8" w:rsidRPr="002B5EA8">
        <w:rPr>
          <w:rFonts w:ascii="Lucida Bright" w:hAnsi="Lucida Bright"/>
          <w:sz w:val="24"/>
          <w:szCs w:val="24"/>
        </w:rPr>
        <w:t xml:space="preserve"> esto significa que el español no debe ser la única lengua nacional que se reconoce para emitir mensajes y acceder a las concesiones de radio y televis</w:t>
      </w:r>
      <w:r>
        <w:rPr>
          <w:rFonts w:ascii="Lucida Bright" w:hAnsi="Lucida Bright"/>
          <w:sz w:val="24"/>
          <w:szCs w:val="24"/>
        </w:rPr>
        <w:t>ión en cualquier parte del país.</w:t>
      </w:r>
    </w:p>
    <w:p w:rsidR="00A14E6B" w:rsidRDefault="00A14E6B" w:rsidP="002B5EA8">
      <w:pPr>
        <w:spacing w:after="0" w:line="240" w:lineRule="auto"/>
        <w:jc w:val="both"/>
        <w:rPr>
          <w:rFonts w:ascii="Lucida Bright" w:hAnsi="Lucida Bright"/>
          <w:sz w:val="24"/>
          <w:szCs w:val="24"/>
        </w:rPr>
      </w:pPr>
    </w:p>
    <w:p w:rsidR="00A14E6B" w:rsidRDefault="00A14E6B" w:rsidP="002B5EA8">
      <w:pPr>
        <w:spacing w:after="0" w:line="240" w:lineRule="auto"/>
        <w:jc w:val="both"/>
        <w:rPr>
          <w:rFonts w:ascii="Lucida Bright" w:hAnsi="Lucida Bright"/>
          <w:sz w:val="24"/>
          <w:szCs w:val="24"/>
        </w:rPr>
      </w:pPr>
      <w:r>
        <w:rPr>
          <w:rFonts w:ascii="Lucida Bright" w:hAnsi="Lucida Bright"/>
          <w:sz w:val="24"/>
          <w:szCs w:val="24"/>
        </w:rPr>
        <w:t>Y</w:t>
      </w:r>
      <w:r w:rsidR="002B5EA8" w:rsidRPr="002B5EA8">
        <w:rPr>
          <w:rFonts w:ascii="Lucida Bright" w:hAnsi="Lucida Bright"/>
          <w:sz w:val="24"/>
          <w:szCs w:val="24"/>
        </w:rPr>
        <w:t xml:space="preserve"> en temas que tienen que ve</w:t>
      </w:r>
      <w:r w:rsidR="002B5EA8">
        <w:rPr>
          <w:rFonts w:ascii="Lucida Bright" w:hAnsi="Lucida Bright"/>
          <w:sz w:val="24"/>
          <w:szCs w:val="24"/>
        </w:rPr>
        <w:t xml:space="preserve">r con la seguridad e integridad </w:t>
      </w:r>
      <w:r w:rsidR="002B5EA8" w:rsidRPr="002B5EA8">
        <w:rPr>
          <w:rFonts w:ascii="Lucida Bright" w:hAnsi="Lucida Bright"/>
          <w:sz w:val="24"/>
          <w:szCs w:val="24"/>
        </w:rPr>
        <w:t>personas recordamos la resolución de la Segunda Sala que determinó que sólo mediante orden judicial se puede tener acceso a los datos de usuario de líneas telefónicas cuando las personas se encuentran en grave riesgo de vida c</w:t>
      </w:r>
      <w:r w:rsidR="002B5EA8">
        <w:rPr>
          <w:rFonts w:ascii="Lucida Bright" w:hAnsi="Lucida Bright"/>
          <w:sz w:val="24"/>
          <w:szCs w:val="24"/>
        </w:rPr>
        <w:t>omo víctimas de la delincuencia e</w:t>
      </w:r>
      <w:r w:rsidR="002B5EA8" w:rsidRPr="002B5EA8">
        <w:rPr>
          <w:rFonts w:ascii="Lucida Bright" w:hAnsi="Lucida Bright"/>
          <w:sz w:val="24"/>
          <w:szCs w:val="24"/>
        </w:rPr>
        <w:t>sta es la explica</w:t>
      </w:r>
      <w:r>
        <w:rPr>
          <w:rFonts w:ascii="Lucida Bright" w:hAnsi="Lucida Bright"/>
          <w:sz w:val="24"/>
          <w:szCs w:val="24"/>
        </w:rPr>
        <w:t>ción:</w:t>
      </w:r>
    </w:p>
    <w:p w:rsidR="00A14E6B" w:rsidRDefault="00A14E6B" w:rsidP="002B5EA8">
      <w:pPr>
        <w:spacing w:after="0" w:line="240" w:lineRule="auto"/>
        <w:jc w:val="both"/>
        <w:rPr>
          <w:rFonts w:ascii="Lucida Bright" w:hAnsi="Lucida Bright"/>
          <w:sz w:val="24"/>
          <w:szCs w:val="24"/>
        </w:rPr>
      </w:pPr>
    </w:p>
    <w:p w:rsidR="00A14E6B" w:rsidRDefault="00A14E6B" w:rsidP="002B5EA8">
      <w:pPr>
        <w:spacing w:after="0" w:line="240" w:lineRule="auto"/>
        <w:jc w:val="both"/>
        <w:rPr>
          <w:rFonts w:ascii="Lucida Bright" w:hAnsi="Lucida Bright"/>
          <w:sz w:val="24"/>
          <w:szCs w:val="24"/>
        </w:rPr>
      </w:pPr>
      <w:r>
        <w:rPr>
          <w:rFonts w:ascii="Lucida Bright" w:hAnsi="Lucida Bright"/>
          <w:sz w:val="24"/>
          <w:szCs w:val="24"/>
        </w:rPr>
        <w:t>Ú</w:t>
      </w:r>
      <w:r w:rsidR="002B5EA8">
        <w:rPr>
          <w:rFonts w:ascii="Lucida Bright" w:hAnsi="Lucida Bright"/>
          <w:sz w:val="24"/>
          <w:szCs w:val="24"/>
        </w:rPr>
        <w:t>nicamente procede cuando s</w:t>
      </w:r>
      <w:r w:rsidR="002B5EA8" w:rsidRPr="002B5EA8">
        <w:rPr>
          <w:rFonts w:ascii="Lucida Bright" w:hAnsi="Lucida Bright"/>
          <w:sz w:val="24"/>
          <w:szCs w:val="24"/>
        </w:rPr>
        <w:t>e presume un peligro a la vida o integridad de las personas como valore</w:t>
      </w:r>
      <w:r>
        <w:rPr>
          <w:rFonts w:ascii="Lucida Bright" w:hAnsi="Lucida Bright"/>
          <w:sz w:val="24"/>
          <w:szCs w:val="24"/>
        </w:rPr>
        <w:t>s supremos que debe tutelar al Estado M</w:t>
      </w:r>
      <w:r w:rsidR="002B5EA8" w:rsidRPr="002B5EA8">
        <w:rPr>
          <w:rFonts w:ascii="Lucida Bright" w:hAnsi="Lucida Bright"/>
          <w:sz w:val="24"/>
          <w:szCs w:val="24"/>
        </w:rPr>
        <w:t xml:space="preserve">exicano así como las autoridades específicas que pueden solicitar </w:t>
      </w:r>
      <w:r w:rsidR="002B5EA8">
        <w:rPr>
          <w:rFonts w:ascii="Lucida Bright" w:hAnsi="Lucida Bright"/>
          <w:sz w:val="24"/>
          <w:szCs w:val="24"/>
        </w:rPr>
        <w:t>esta localización geográfica y p</w:t>
      </w:r>
      <w:r w:rsidR="002B5EA8" w:rsidRPr="002B5EA8">
        <w:rPr>
          <w:rFonts w:ascii="Lucida Bright" w:hAnsi="Lucida Bright"/>
          <w:sz w:val="24"/>
          <w:szCs w:val="24"/>
        </w:rPr>
        <w:t>or ende</w:t>
      </w:r>
      <w:r w:rsidR="002B5EA8">
        <w:rPr>
          <w:rFonts w:ascii="Lucida Bright" w:hAnsi="Lucida Bright"/>
          <w:sz w:val="24"/>
          <w:szCs w:val="24"/>
        </w:rPr>
        <w:t>,</w:t>
      </w:r>
      <w:r w:rsidR="002B5EA8" w:rsidRPr="002B5EA8">
        <w:rPr>
          <w:rFonts w:ascii="Lucida Bright" w:hAnsi="Lucida Bright"/>
          <w:sz w:val="24"/>
          <w:szCs w:val="24"/>
        </w:rPr>
        <w:t xml:space="preserve"> para su acceso es necesario indispensabl</w:t>
      </w:r>
      <w:r>
        <w:rPr>
          <w:rFonts w:ascii="Lucida Bright" w:hAnsi="Lucida Bright"/>
          <w:sz w:val="24"/>
          <w:szCs w:val="24"/>
        </w:rPr>
        <w:t>e una autorización judicial.</w:t>
      </w:r>
    </w:p>
    <w:p w:rsidR="00A14E6B" w:rsidRDefault="00A14E6B" w:rsidP="002B5EA8">
      <w:pPr>
        <w:spacing w:after="0" w:line="240" w:lineRule="auto"/>
        <w:jc w:val="both"/>
        <w:rPr>
          <w:rFonts w:ascii="Lucida Bright" w:hAnsi="Lucida Bright"/>
          <w:sz w:val="24"/>
          <w:szCs w:val="24"/>
        </w:rPr>
      </w:pPr>
    </w:p>
    <w:p w:rsidR="002B5EA8" w:rsidRDefault="00A14E6B" w:rsidP="002B5EA8">
      <w:pPr>
        <w:spacing w:after="0" w:line="240" w:lineRule="auto"/>
        <w:jc w:val="both"/>
        <w:rPr>
          <w:rFonts w:ascii="Lucida Bright" w:hAnsi="Lucida Bright"/>
          <w:sz w:val="24"/>
          <w:szCs w:val="24"/>
        </w:rPr>
      </w:pPr>
      <w:r>
        <w:rPr>
          <w:rFonts w:ascii="Lucida Bright" w:hAnsi="Lucida Bright"/>
          <w:sz w:val="24"/>
          <w:szCs w:val="24"/>
        </w:rPr>
        <w:t>Agradecemos a los Secretarios de Estudio y C</w:t>
      </w:r>
      <w:r w:rsidR="002B5EA8" w:rsidRPr="002B5EA8">
        <w:rPr>
          <w:rFonts w:ascii="Lucida Bright" w:hAnsi="Lucida Bright"/>
          <w:sz w:val="24"/>
          <w:szCs w:val="24"/>
        </w:rPr>
        <w:t xml:space="preserve">uenta de la </w:t>
      </w:r>
      <w:r w:rsidR="002B5EA8" w:rsidRPr="0091760B">
        <w:rPr>
          <w:rFonts w:ascii="Lucida Bright" w:hAnsi="Lucida Bright"/>
          <w:sz w:val="24"/>
          <w:szCs w:val="24"/>
        </w:rPr>
        <w:t xml:space="preserve">Suprema Corte </w:t>
      </w:r>
      <w:r w:rsidR="002B5EA8" w:rsidRPr="002B5EA8">
        <w:rPr>
          <w:rFonts w:ascii="Lucida Bright" w:hAnsi="Lucida Bright"/>
          <w:sz w:val="24"/>
          <w:szCs w:val="24"/>
        </w:rPr>
        <w:t>que nos brindaron sus valiosos comentarios</w:t>
      </w:r>
      <w:r w:rsidR="002B5EA8">
        <w:rPr>
          <w:rFonts w:ascii="Lucida Bright" w:hAnsi="Lucida Bright"/>
          <w:sz w:val="24"/>
          <w:szCs w:val="24"/>
        </w:rPr>
        <w:t>.</w:t>
      </w:r>
    </w:p>
    <w:p w:rsidR="002B5EA8" w:rsidRDefault="002B5EA8" w:rsidP="002B5EA8">
      <w:pPr>
        <w:spacing w:after="0" w:line="240" w:lineRule="auto"/>
        <w:jc w:val="both"/>
        <w:rPr>
          <w:rFonts w:ascii="Lucida Bright" w:hAnsi="Lucida Bright"/>
          <w:sz w:val="24"/>
          <w:szCs w:val="24"/>
        </w:rPr>
      </w:pPr>
    </w:p>
    <w:p w:rsidR="00A14E6B" w:rsidRDefault="00A14E6B" w:rsidP="00A14E6B">
      <w:pPr>
        <w:spacing w:after="0" w:line="240" w:lineRule="auto"/>
        <w:jc w:val="both"/>
        <w:rPr>
          <w:rFonts w:ascii="Lucida Bright" w:hAnsi="Lucida Bright"/>
          <w:sz w:val="24"/>
          <w:szCs w:val="24"/>
        </w:rPr>
      </w:pPr>
      <w:r w:rsidRPr="0091760B">
        <w:rPr>
          <w:rFonts w:ascii="Lucida Bright" w:hAnsi="Lucida Bright"/>
          <w:sz w:val="24"/>
          <w:szCs w:val="24"/>
        </w:rPr>
        <w:t>Twitter</w:t>
      </w:r>
      <w:r>
        <w:rPr>
          <w:rFonts w:ascii="Lucida Bright" w:hAnsi="Lucida Bright"/>
          <w:sz w:val="24"/>
          <w:szCs w:val="24"/>
        </w:rPr>
        <w:t>: @</w:t>
      </w:r>
      <w:r w:rsidRPr="0091760B">
        <w:rPr>
          <w:rFonts w:ascii="Lucida Bright" w:hAnsi="Lucida Bright"/>
          <w:sz w:val="24"/>
          <w:szCs w:val="24"/>
        </w:rPr>
        <w:t xml:space="preserve">scjn </w:t>
      </w:r>
    </w:p>
    <w:p w:rsidR="00A14E6B" w:rsidRDefault="00A14E6B" w:rsidP="00A14E6B">
      <w:pPr>
        <w:spacing w:after="0" w:line="240" w:lineRule="auto"/>
        <w:jc w:val="both"/>
        <w:rPr>
          <w:rFonts w:ascii="Lucida Bright" w:hAnsi="Lucida Bright"/>
          <w:sz w:val="24"/>
          <w:szCs w:val="24"/>
        </w:rPr>
      </w:pPr>
      <w:r w:rsidRPr="0091760B">
        <w:rPr>
          <w:rFonts w:ascii="Lucida Bright" w:hAnsi="Lucida Bright"/>
          <w:sz w:val="24"/>
          <w:szCs w:val="24"/>
        </w:rPr>
        <w:t>Facebook</w:t>
      </w:r>
      <w:r>
        <w:rPr>
          <w:rFonts w:ascii="Lucida Bright" w:hAnsi="Lucida Bright"/>
          <w:sz w:val="24"/>
          <w:szCs w:val="24"/>
        </w:rPr>
        <w:t>:</w:t>
      </w:r>
      <w:r w:rsidRPr="0091760B">
        <w:rPr>
          <w:rFonts w:ascii="Lucida Bright" w:hAnsi="Lucida Bright"/>
          <w:sz w:val="24"/>
          <w:szCs w:val="24"/>
        </w:rPr>
        <w:t xml:space="preserve"> scjn oficial </w:t>
      </w:r>
    </w:p>
    <w:p w:rsidR="00A14E6B" w:rsidRDefault="00A14E6B" w:rsidP="00A14E6B">
      <w:pPr>
        <w:spacing w:after="0" w:line="240" w:lineRule="auto"/>
        <w:jc w:val="both"/>
        <w:rPr>
          <w:rFonts w:ascii="Lucida Bright" w:hAnsi="Lucida Bright"/>
          <w:sz w:val="24"/>
          <w:szCs w:val="24"/>
        </w:rPr>
      </w:pPr>
      <w:r w:rsidRPr="0091760B">
        <w:rPr>
          <w:rFonts w:ascii="Lucida Bright" w:hAnsi="Lucida Bright"/>
          <w:sz w:val="24"/>
          <w:szCs w:val="24"/>
        </w:rPr>
        <w:t>Correo Electrónico</w:t>
      </w:r>
      <w:r>
        <w:rPr>
          <w:rFonts w:ascii="Lucida Bright" w:hAnsi="Lucida Bright"/>
          <w:sz w:val="24"/>
          <w:szCs w:val="24"/>
        </w:rPr>
        <w:t xml:space="preserve">: </w:t>
      </w:r>
      <w:hyperlink r:id="rId6" w:history="1">
        <w:r w:rsidRPr="00661E35">
          <w:rPr>
            <w:rStyle w:val="Hipervnculo"/>
            <w:rFonts w:ascii="Lucida Bright" w:hAnsi="Lucida Bright"/>
            <w:sz w:val="24"/>
            <w:szCs w:val="24"/>
          </w:rPr>
          <w:t>vocesdelacorte@scjn.gob.mx</w:t>
        </w:r>
      </w:hyperlink>
      <w:r>
        <w:rPr>
          <w:rFonts w:ascii="Lucida Bright" w:hAnsi="Lucida Bright"/>
          <w:sz w:val="24"/>
          <w:szCs w:val="24"/>
        </w:rPr>
        <w:t xml:space="preserve"> </w:t>
      </w:r>
      <w:r w:rsidRPr="0091760B">
        <w:rPr>
          <w:rFonts w:ascii="Lucida Bright" w:hAnsi="Lucida Bright"/>
          <w:sz w:val="24"/>
          <w:szCs w:val="24"/>
        </w:rPr>
        <w:t xml:space="preserve"> </w:t>
      </w:r>
      <w:r>
        <w:rPr>
          <w:rFonts w:ascii="Lucida Bright" w:hAnsi="Lucida Bright"/>
          <w:sz w:val="24"/>
          <w:szCs w:val="24"/>
        </w:rPr>
        <w:t xml:space="preserve"> </w:t>
      </w:r>
    </w:p>
    <w:p w:rsidR="00A14E6B" w:rsidRDefault="00A14E6B" w:rsidP="00A14E6B">
      <w:pPr>
        <w:spacing w:after="0" w:line="240" w:lineRule="auto"/>
        <w:jc w:val="both"/>
        <w:rPr>
          <w:rFonts w:ascii="Lucida Bright" w:hAnsi="Lucida Bright"/>
          <w:sz w:val="24"/>
          <w:szCs w:val="24"/>
        </w:rPr>
      </w:pPr>
      <w:r>
        <w:rPr>
          <w:rFonts w:ascii="Lucida Bright" w:hAnsi="Lucida Bright"/>
          <w:sz w:val="24"/>
          <w:szCs w:val="24"/>
        </w:rPr>
        <w:t>Sitio Web: supremacorte.</w:t>
      </w:r>
      <w:r w:rsidRPr="0091760B">
        <w:rPr>
          <w:rFonts w:ascii="Lucida Bright" w:hAnsi="Lucida Bright"/>
          <w:sz w:val="24"/>
          <w:szCs w:val="24"/>
        </w:rPr>
        <w:t>gob.mx</w:t>
      </w:r>
      <w:r>
        <w:rPr>
          <w:rFonts w:ascii="Lucida Bright" w:hAnsi="Lucida Bright"/>
          <w:sz w:val="24"/>
          <w:szCs w:val="24"/>
        </w:rPr>
        <w:t xml:space="preserve"> </w:t>
      </w:r>
      <w:r w:rsidRPr="0091760B">
        <w:rPr>
          <w:rFonts w:ascii="Lucida Bright" w:hAnsi="Lucida Bright"/>
          <w:sz w:val="24"/>
          <w:szCs w:val="24"/>
        </w:rPr>
        <w:t xml:space="preserve"> </w:t>
      </w:r>
    </w:p>
    <w:p w:rsidR="002B5EA8" w:rsidRPr="002B5EA8" w:rsidRDefault="002B5EA8" w:rsidP="002B5EA8">
      <w:pPr>
        <w:spacing w:after="0" w:line="240" w:lineRule="auto"/>
        <w:jc w:val="both"/>
        <w:rPr>
          <w:rFonts w:ascii="Lucida Bright" w:hAnsi="Lucida Bright"/>
          <w:sz w:val="24"/>
          <w:szCs w:val="24"/>
        </w:rPr>
      </w:pPr>
    </w:p>
    <w:p w:rsidR="0000242F" w:rsidRDefault="002B5EA8" w:rsidP="0000242F">
      <w:pPr>
        <w:spacing w:after="0" w:line="240" w:lineRule="auto"/>
        <w:jc w:val="both"/>
        <w:rPr>
          <w:rFonts w:ascii="Lucida Bright" w:hAnsi="Lucida Bright"/>
          <w:sz w:val="24"/>
          <w:szCs w:val="24"/>
        </w:rPr>
      </w:pPr>
      <w:r w:rsidRPr="002B5EA8">
        <w:rPr>
          <w:rFonts w:ascii="Lucida Bright" w:hAnsi="Lucida Bright"/>
          <w:sz w:val="24"/>
          <w:szCs w:val="24"/>
        </w:rPr>
        <w:lastRenderedPageBreak/>
        <w:t>Nos despedimos Luz María Sánchez y Alberto Esquivel Villar</w:t>
      </w:r>
      <w:r w:rsidR="00A14E6B">
        <w:rPr>
          <w:rFonts w:ascii="Lucida Bright" w:hAnsi="Lucida Bright"/>
          <w:sz w:val="24"/>
          <w:szCs w:val="24"/>
        </w:rPr>
        <w:t>. É</w:t>
      </w:r>
      <w:r w:rsidRPr="002B5EA8">
        <w:rPr>
          <w:rFonts w:ascii="Lucida Bright" w:hAnsi="Lucida Bright"/>
          <w:sz w:val="24"/>
          <w:szCs w:val="24"/>
        </w:rPr>
        <w:t xml:space="preserve">ste es el podcast de la </w:t>
      </w:r>
      <w:r w:rsidRPr="0091760B">
        <w:rPr>
          <w:rFonts w:ascii="Lucida Bright" w:hAnsi="Lucida Bright"/>
          <w:sz w:val="24"/>
          <w:szCs w:val="24"/>
        </w:rPr>
        <w:t xml:space="preserve">Suprema Corte </w:t>
      </w:r>
      <w:r>
        <w:rPr>
          <w:rFonts w:ascii="Lucida Bright" w:hAnsi="Lucida Bright"/>
          <w:sz w:val="24"/>
          <w:szCs w:val="24"/>
        </w:rPr>
        <w:t>de Justicia de la N</w:t>
      </w:r>
      <w:r w:rsidRPr="002B5EA8">
        <w:rPr>
          <w:rFonts w:ascii="Lucida Bright" w:hAnsi="Lucida Bright"/>
          <w:sz w:val="24"/>
          <w:szCs w:val="24"/>
        </w:rPr>
        <w:t>ación</w:t>
      </w:r>
      <w:r w:rsidR="00A14E6B">
        <w:rPr>
          <w:rFonts w:ascii="Lucida Bright" w:hAnsi="Lucida Bright"/>
          <w:sz w:val="24"/>
          <w:szCs w:val="24"/>
        </w:rPr>
        <w:t>. E</w:t>
      </w:r>
      <w:r w:rsidRPr="002B5EA8">
        <w:rPr>
          <w:rFonts w:ascii="Lucida Bright" w:hAnsi="Lucida Bright"/>
          <w:sz w:val="24"/>
          <w:szCs w:val="24"/>
        </w:rPr>
        <w:t>ntérate de las resoluciones y las noticias de este</w:t>
      </w:r>
      <w:r w:rsidR="0000242F" w:rsidRPr="006A7617">
        <w:rPr>
          <w:rFonts w:ascii="Lucida Bright" w:hAnsi="Lucida Bright"/>
          <w:sz w:val="24"/>
          <w:szCs w:val="24"/>
        </w:rPr>
        <w:t xml:space="preserve"> Alto Tribunal</w:t>
      </w:r>
      <w:r w:rsidR="0000242F">
        <w:rPr>
          <w:rFonts w:ascii="Lucida Bright" w:hAnsi="Lucida Bright"/>
          <w:sz w:val="24"/>
          <w:szCs w:val="24"/>
        </w:rPr>
        <w:t>.</w:t>
      </w:r>
      <w:r w:rsidR="0000242F" w:rsidRPr="006A7617">
        <w:rPr>
          <w:rFonts w:ascii="Lucida Bright" w:hAnsi="Lucida Bright"/>
          <w:sz w:val="24"/>
          <w:szCs w:val="24"/>
        </w:rPr>
        <w:t xml:space="preserve"> </w:t>
      </w:r>
      <w:r w:rsidR="0000242F">
        <w:rPr>
          <w:rFonts w:ascii="Lucida Bright" w:hAnsi="Lucida Bright"/>
          <w:sz w:val="24"/>
          <w:szCs w:val="24"/>
        </w:rPr>
        <w:t>¡Podcast</w:t>
      </w:r>
      <w:r w:rsidR="0000242F" w:rsidRPr="006A7617">
        <w:rPr>
          <w:rFonts w:ascii="Lucida Bright" w:hAnsi="Lucida Bright"/>
          <w:sz w:val="24"/>
          <w:szCs w:val="24"/>
        </w:rPr>
        <w:t xml:space="preserve"> cerca de ti</w:t>
      </w:r>
      <w:r w:rsidR="0000242F">
        <w:rPr>
          <w:rFonts w:ascii="Lucida Bright" w:hAnsi="Lucida Bright"/>
          <w:sz w:val="24"/>
          <w:szCs w:val="24"/>
        </w:rPr>
        <w:t>!</w:t>
      </w:r>
    </w:p>
    <w:p w:rsidR="00D46C4A" w:rsidRPr="0091760B" w:rsidRDefault="00D46C4A" w:rsidP="0000242F">
      <w:pPr>
        <w:spacing w:after="0" w:line="240" w:lineRule="auto"/>
        <w:jc w:val="both"/>
        <w:rPr>
          <w:rFonts w:ascii="Lucida Bright" w:hAnsi="Lucida Bright"/>
          <w:sz w:val="24"/>
          <w:szCs w:val="24"/>
        </w:rPr>
      </w:pPr>
    </w:p>
    <w:sectPr w:rsidR="00D46C4A" w:rsidRPr="009176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DCF" w:rsidRDefault="00E17DCF" w:rsidP="00947D02">
      <w:pPr>
        <w:spacing w:after="0" w:line="240" w:lineRule="auto"/>
      </w:pPr>
      <w:r>
        <w:separator/>
      </w:r>
    </w:p>
  </w:endnote>
  <w:endnote w:type="continuationSeparator" w:id="0">
    <w:p w:rsidR="00E17DCF" w:rsidRDefault="00E17DCF" w:rsidP="0094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DCF" w:rsidRDefault="00E17DCF" w:rsidP="00947D02">
      <w:pPr>
        <w:spacing w:after="0" w:line="240" w:lineRule="auto"/>
      </w:pPr>
      <w:r>
        <w:separator/>
      </w:r>
    </w:p>
  </w:footnote>
  <w:footnote w:type="continuationSeparator" w:id="0">
    <w:p w:rsidR="00E17DCF" w:rsidRDefault="00E17DCF" w:rsidP="00947D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0B"/>
    <w:rsid w:val="0000242F"/>
    <w:rsid w:val="00011B2E"/>
    <w:rsid w:val="0006651A"/>
    <w:rsid w:val="00080442"/>
    <w:rsid w:val="000C11EE"/>
    <w:rsid w:val="00167686"/>
    <w:rsid w:val="001C5E0B"/>
    <w:rsid w:val="00203106"/>
    <w:rsid w:val="002761D2"/>
    <w:rsid w:val="002B5EA8"/>
    <w:rsid w:val="00381B69"/>
    <w:rsid w:val="003E5AC8"/>
    <w:rsid w:val="00421F61"/>
    <w:rsid w:val="004610F1"/>
    <w:rsid w:val="004663E0"/>
    <w:rsid w:val="00477F1D"/>
    <w:rsid w:val="004E20EF"/>
    <w:rsid w:val="00526688"/>
    <w:rsid w:val="00606EFD"/>
    <w:rsid w:val="00612B12"/>
    <w:rsid w:val="00625C2E"/>
    <w:rsid w:val="00683164"/>
    <w:rsid w:val="006A7617"/>
    <w:rsid w:val="006B6C92"/>
    <w:rsid w:val="006C6934"/>
    <w:rsid w:val="00783A51"/>
    <w:rsid w:val="007A4111"/>
    <w:rsid w:val="007F2BD4"/>
    <w:rsid w:val="0081111B"/>
    <w:rsid w:val="008319AE"/>
    <w:rsid w:val="0084363A"/>
    <w:rsid w:val="0084464D"/>
    <w:rsid w:val="008A3469"/>
    <w:rsid w:val="00900F1D"/>
    <w:rsid w:val="0091760B"/>
    <w:rsid w:val="00922B69"/>
    <w:rsid w:val="00947D02"/>
    <w:rsid w:val="00981109"/>
    <w:rsid w:val="00A14E6B"/>
    <w:rsid w:val="00A717B1"/>
    <w:rsid w:val="00B140FE"/>
    <w:rsid w:val="00BB6792"/>
    <w:rsid w:val="00C75FD6"/>
    <w:rsid w:val="00C771A5"/>
    <w:rsid w:val="00C96A7A"/>
    <w:rsid w:val="00D1111F"/>
    <w:rsid w:val="00D46C4A"/>
    <w:rsid w:val="00DE79CD"/>
    <w:rsid w:val="00E17DCF"/>
    <w:rsid w:val="00E42E92"/>
    <w:rsid w:val="00EF0B2D"/>
    <w:rsid w:val="00EF3021"/>
    <w:rsid w:val="00F733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2E2E-7792-435B-BB45-0E79C76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40FE"/>
    <w:rPr>
      <w:color w:val="0563C1" w:themeColor="hyperlink"/>
      <w:u w:val="single"/>
    </w:rPr>
  </w:style>
  <w:style w:type="paragraph" w:styleId="Encabezado">
    <w:name w:val="header"/>
    <w:basedOn w:val="Normal"/>
    <w:link w:val="EncabezadoCar"/>
    <w:uiPriority w:val="99"/>
    <w:unhideWhenUsed/>
    <w:rsid w:val="00947D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D02"/>
  </w:style>
  <w:style w:type="paragraph" w:styleId="Piedepgina">
    <w:name w:val="footer"/>
    <w:basedOn w:val="Normal"/>
    <w:link w:val="PiedepginaCar"/>
    <w:uiPriority w:val="99"/>
    <w:unhideWhenUsed/>
    <w:rsid w:val="00947D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ocesdelacorte@scjn.gob.m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800</Words>
  <Characters>4406</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DELGADO SILLER</dc:creator>
  <cp:keywords/>
  <dc:description/>
  <cp:lastModifiedBy>ANA LUCIA MURGUIA ADATO</cp:lastModifiedBy>
  <cp:revision>2</cp:revision>
  <dcterms:created xsi:type="dcterms:W3CDTF">2019-11-13T19:11:00Z</dcterms:created>
  <dcterms:modified xsi:type="dcterms:W3CDTF">2019-11-13T19:11:00Z</dcterms:modified>
</cp:coreProperties>
</file>