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9C0" w:rsidRPr="00EA6509" w:rsidRDefault="003B59C0" w:rsidP="003B59C0">
      <w:pPr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Podcast 151</w:t>
      </w:r>
      <w:r w:rsidR="00630FDC">
        <w:rPr>
          <w:rFonts w:ascii="Lucida Bright" w:hAnsi="Lucida Bright"/>
          <w:b/>
          <w:sz w:val="24"/>
          <w:szCs w:val="24"/>
        </w:rPr>
        <w:t>:</w:t>
      </w:r>
      <w:bookmarkStart w:id="0" w:name="_GoBack"/>
      <w:bookmarkEnd w:id="0"/>
      <w:r>
        <w:rPr>
          <w:rFonts w:ascii="Lucida Bright" w:hAnsi="Lucida Bright"/>
          <w:b/>
          <w:sz w:val="24"/>
          <w:szCs w:val="24"/>
        </w:rPr>
        <w:t xml:space="preserve"> </w:t>
      </w:r>
      <w:r w:rsidR="00BB34F9" w:rsidRPr="00BB34F9">
        <w:rPr>
          <w:rFonts w:ascii="Lucida Bright" w:hAnsi="Lucida Bright"/>
          <w:b/>
          <w:sz w:val="24"/>
          <w:szCs w:val="24"/>
        </w:rPr>
        <w:t>El Alto Tribunal atrajo para resolver en definitiva si las fotomultas son inconstitucionales</w:t>
      </w:r>
      <w:r w:rsidR="00BB34F9">
        <w:rPr>
          <w:rFonts w:ascii="Lucida Bright" w:hAnsi="Lucida Bright"/>
          <w:b/>
          <w:sz w:val="24"/>
          <w:szCs w:val="24"/>
        </w:rPr>
        <w:t>.</w:t>
      </w:r>
    </w:p>
    <w:p w:rsidR="0034381A" w:rsidRPr="00516556" w:rsidRDefault="0034381A" w:rsidP="0051655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16556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p w:rsidR="00BB34F9" w:rsidRDefault="00BB34F9" w:rsidP="0051655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381A" w:rsidRDefault="00516556" w:rsidP="00BB34F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16556">
        <w:rPr>
          <w:rFonts w:ascii="Lucida Bright" w:hAnsi="Lucida Bright"/>
          <w:sz w:val="24"/>
          <w:szCs w:val="24"/>
        </w:rPr>
        <w:t>Hola qué</w:t>
      </w:r>
      <w:r w:rsidR="0034381A" w:rsidRPr="00516556">
        <w:rPr>
          <w:rFonts w:ascii="Lucida Bright" w:hAnsi="Lucida Bright"/>
          <w:sz w:val="24"/>
          <w:szCs w:val="24"/>
        </w:rPr>
        <w:t xml:space="preserve"> tal, como éstas. Gracias por estar nuevamente acompañándonos en este podcast semanal de la Suprema Corte de Justicia de la Nación.</w:t>
      </w:r>
    </w:p>
    <w:p w:rsidR="00BB34F9" w:rsidRDefault="00BB34F9" w:rsidP="00BB34F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16556" w:rsidRDefault="00516556" w:rsidP="00516556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Pues el tema </w:t>
      </w:r>
      <w:r w:rsidR="003B59C0" w:rsidRPr="00EA6509">
        <w:rPr>
          <w:rFonts w:ascii="Lucida Bright" w:hAnsi="Lucida Bright"/>
          <w:sz w:val="24"/>
          <w:szCs w:val="24"/>
        </w:rPr>
        <w:t xml:space="preserve">de las </w:t>
      </w:r>
      <w:r>
        <w:rPr>
          <w:rFonts w:ascii="Lucida Bright" w:hAnsi="Lucida Bright"/>
          <w:sz w:val="24"/>
          <w:szCs w:val="24"/>
        </w:rPr>
        <w:t>fotomultas de nuevo está en la C</w:t>
      </w:r>
      <w:r w:rsidR="003B59C0" w:rsidRPr="00EA6509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. P</w:t>
      </w:r>
      <w:r w:rsidR="003B59C0" w:rsidRPr="00EA6509">
        <w:rPr>
          <w:rFonts w:ascii="Lucida Bright" w:hAnsi="Lucida Bright"/>
          <w:sz w:val="24"/>
          <w:szCs w:val="24"/>
        </w:rPr>
        <w:t xml:space="preserve">or unanimidad de votos la </w:t>
      </w:r>
      <w:r w:rsidR="003B59C0">
        <w:rPr>
          <w:rFonts w:ascii="Lucida Bright" w:hAnsi="Lucida Bright"/>
          <w:sz w:val="24"/>
          <w:szCs w:val="24"/>
        </w:rPr>
        <w:t>Segunda Sala</w:t>
      </w:r>
      <w:r w:rsidR="003B59C0" w:rsidRPr="00EA6509">
        <w:rPr>
          <w:rFonts w:ascii="Lucida Bright" w:hAnsi="Lucida Bright"/>
          <w:sz w:val="24"/>
          <w:szCs w:val="24"/>
        </w:rPr>
        <w:t xml:space="preserve"> de la </w:t>
      </w:r>
      <w:r w:rsidR="003B59C0">
        <w:rPr>
          <w:rFonts w:ascii="Lucida Bright" w:hAnsi="Lucida Bright"/>
          <w:sz w:val="24"/>
          <w:szCs w:val="24"/>
        </w:rPr>
        <w:t xml:space="preserve">Suprema Corte </w:t>
      </w:r>
      <w:r w:rsidR="003B59C0" w:rsidRPr="00EA6509">
        <w:rPr>
          <w:rFonts w:ascii="Lucida Bright" w:hAnsi="Lucida Bright"/>
          <w:sz w:val="24"/>
          <w:szCs w:val="24"/>
        </w:rPr>
        <w:t>decidió ejercer su facul</w:t>
      </w:r>
      <w:r>
        <w:rPr>
          <w:rFonts w:ascii="Lucida Bright" w:hAnsi="Lucida Bright"/>
          <w:sz w:val="24"/>
          <w:szCs w:val="24"/>
        </w:rPr>
        <w:t>tad de atracción para resolver e</w:t>
      </w:r>
      <w:r w:rsidR="003B59C0" w:rsidRPr="00EA6509">
        <w:rPr>
          <w:rFonts w:ascii="Lucida Bright" w:hAnsi="Lucida Bright"/>
          <w:sz w:val="24"/>
          <w:szCs w:val="24"/>
        </w:rPr>
        <w:t>n definitiva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la revisión de un Amparo que impugna la constitucionalidad de </w:t>
      </w:r>
      <w:r>
        <w:rPr>
          <w:rFonts w:ascii="Lucida Bright" w:hAnsi="Lucida Bright"/>
          <w:sz w:val="24"/>
          <w:szCs w:val="24"/>
        </w:rPr>
        <w:t>las fotomultas previstas en el Reglamento de T</w:t>
      </w:r>
      <w:r w:rsidR="003B59C0" w:rsidRPr="00EA6509">
        <w:rPr>
          <w:rFonts w:ascii="Lucida Bright" w:hAnsi="Lucida Bright"/>
          <w:sz w:val="24"/>
          <w:szCs w:val="24"/>
        </w:rPr>
        <w:t>ránsito de la Ciudad de México</w:t>
      </w:r>
      <w:r>
        <w:rPr>
          <w:rFonts w:ascii="Lucida Bright" w:hAnsi="Lucida Bright"/>
          <w:sz w:val="24"/>
          <w:szCs w:val="24"/>
        </w:rPr>
        <w:t>. La Sala c</w:t>
      </w:r>
      <w:r w:rsidR="003B59C0" w:rsidRPr="00EA6509">
        <w:rPr>
          <w:rFonts w:ascii="Lucida Bright" w:hAnsi="Lucida Bright"/>
          <w:sz w:val="24"/>
          <w:szCs w:val="24"/>
        </w:rPr>
        <w:t>ons</w:t>
      </w:r>
      <w:r w:rsidR="000757A1">
        <w:rPr>
          <w:rFonts w:ascii="Lucida Bright" w:hAnsi="Lucida Bright"/>
          <w:sz w:val="24"/>
          <w:szCs w:val="24"/>
        </w:rPr>
        <w:t>ideró que el caso derivado del a</w:t>
      </w:r>
      <w:r w:rsidR="003B59C0" w:rsidRPr="00EA6509">
        <w:rPr>
          <w:rFonts w:ascii="Lucida Bright" w:hAnsi="Lucida Bright"/>
          <w:sz w:val="24"/>
          <w:szCs w:val="24"/>
        </w:rPr>
        <w:t>mparo que promovió un particular en contra de la imposición de 11 fotomultas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reúne los requisitos de interés y trascendencia para ser resuelto por el </w:t>
      </w:r>
      <w:r w:rsidR="003B59C0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E</w:t>
      </w:r>
      <w:r w:rsidR="003B59C0" w:rsidRPr="00EA6509">
        <w:rPr>
          <w:rFonts w:ascii="Lucida Bright" w:hAnsi="Lucida Bright"/>
          <w:sz w:val="24"/>
          <w:szCs w:val="24"/>
        </w:rPr>
        <w:t>n</w:t>
      </w:r>
      <w:r>
        <w:rPr>
          <w:rFonts w:ascii="Lucida Bright" w:hAnsi="Lucida Bright"/>
          <w:sz w:val="24"/>
          <w:szCs w:val="24"/>
        </w:rPr>
        <w:t xml:space="preserve"> su demanda inicial el quejoso c</w:t>
      </w:r>
      <w:r w:rsidR="003B59C0" w:rsidRPr="00EA6509">
        <w:rPr>
          <w:rFonts w:ascii="Lucida Bright" w:hAnsi="Lucida Bright"/>
          <w:sz w:val="24"/>
          <w:szCs w:val="24"/>
        </w:rPr>
        <w:t xml:space="preserve">onsideró que las boletas de </w:t>
      </w:r>
      <w:r w:rsidRPr="00EA6509">
        <w:rPr>
          <w:rFonts w:ascii="Lucida Bright" w:hAnsi="Lucida Bright"/>
          <w:sz w:val="24"/>
          <w:szCs w:val="24"/>
        </w:rPr>
        <w:t>infracción emitida</w:t>
      </w:r>
      <w:r>
        <w:rPr>
          <w:rFonts w:ascii="Lucida Bright" w:hAnsi="Lucida Bright"/>
          <w:sz w:val="24"/>
          <w:szCs w:val="24"/>
        </w:rPr>
        <w:t>s</w:t>
      </w:r>
      <w:r w:rsidR="003B59C0" w:rsidRPr="00EA6509">
        <w:rPr>
          <w:rFonts w:ascii="Lucida Bright" w:hAnsi="Lucida Bright"/>
          <w:sz w:val="24"/>
          <w:szCs w:val="24"/>
        </w:rPr>
        <w:t xml:space="preserve"> con base en el sistema de fotomultas</w:t>
      </w:r>
      <w:r>
        <w:rPr>
          <w:rFonts w:ascii="Lucida Bright" w:hAnsi="Lucida Bright"/>
          <w:sz w:val="24"/>
          <w:szCs w:val="24"/>
        </w:rPr>
        <w:t>, violan l</w:t>
      </w:r>
      <w:r w:rsidR="003B59C0" w:rsidRPr="00EA6509">
        <w:rPr>
          <w:rFonts w:ascii="Lucida Bright" w:hAnsi="Lucida Bright"/>
          <w:sz w:val="24"/>
          <w:szCs w:val="24"/>
        </w:rPr>
        <w:t>a garantía de seguridad jurídica al no haber sido expedidas por autoridad</w:t>
      </w:r>
      <w:r>
        <w:rPr>
          <w:rFonts w:ascii="Lucida Bright" w:hAnsi="Lucida Bright"/>
          <w:sz w:val="24"/>
          <w:szCs w:val="24"/>
        </w:rPr>
        <w:t xml:space="preserve"> competente. E</w:t>
      </w:r>
      <w:r w:rsidR="003B59C0" w:rsidRPr="00EA6509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Juez de D</w:t>
      </w:r>
      <w:r w:rsidR="003B59C0" w:rsidRPr="00EA6509">
        <w:rPr>
          <w:rFonts w:ascii="Lucida Bright" w:hAnsi="Lucida Bright"/>
          <w:sz w:val="24"/>
          <w:szCs w:val="24"/>
        </w:rPr>
        <w:t>istrito al dictar sentencia</w:t>
      </w:r>
      <w:r>
        <w:rPr>
          <w:rFonts w:ascii="Lucida Bright" w:hAnsi="Lucida Bright"/>
          <w:sz w:val="24"/>
          <w:szCs w:val="24"/>
        </w:rPr>
        <w:t>, c</w:t>
      </w:r>
      <w:r w:rsidR="003B59C0" w:rsidRPr="00EA6509">
        <w:rPr>
          <w:rFonts w:ascii="Lucida Bright" w:hAnsi="Lucida Bright"/>
          <w:sz w:val="24"/>
          <w:szCs w:val="24"/>
        </w:rPr>
        <w:t>onsideró que existe una violación grave y manifiesta el derecho de audiencia que dejó sin defensa al afectado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pero el quejoso se inconformó con el fallo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por considerar que el juzgador evitó pronunciarse sobre el tema medular de su demanda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esto es la inconstitucionalidad de las fotomultas</w:t>
      </w:r>
      <w:r>
        <w:rPr>
          <w:rFonts w:ascii="Lucida Bright" w:hAnsi="Lucida Bright"/>
          <w:sz w:val="24"/>
          <w:szCs w:val="24"/>
        </w:rPr>
        <w:t>. E</w:t>
      </w:r>
      <w:r w:rsidR="003B59C0" w:rsidRPr="00EA6509">
        <w:rPr>
          <w:rFonts w:ascii="Lucida Bright" w:hAnsi="Lucida Bright"/>
          <w:sz w:val="24"/>
          <w:szCs w:val="24"/>
        </w:rPr>
        <w:t xml:space="preserve">l </w:t>
      </w:r>
      <w:r w:rsidR="003B59C0">
        <w:rPr>
          <w:rFonts w:ascii="Lucida Bright" w:hAnsi="Lucida Bright"/>
          <w:sz w:val="24"/>
          <w:szCs w:val="24"/>
        </w:rPr>
        <w:t>Tribunal Colegiado</w:t>
      </w:r>
      <w:r>
        <w:rPr>
          <w:rFonts w:ascii="Lucida Bright" w:hAnsi="Lucida Bright"/>
          <w:sz w:val="24"/>
          <w:szCs w:val="24"/>
        </w:rPr>
        <w:t xml:space="preserve"> que conoció</w:t>
      </w:r>
      <w:r w:rsidR="003B59C0" w:rsidRPr="00EA6509">
        <w:rPr>
          <w:rFonts w:ascii="Lucida Bright" w:hAnsi="Lucida Bright"/>
          <w:sz w:val="24"/>
          <w:szCs w:val="24"/>
        </w:rPr>
        <w:t xml:space="preserve"> del recurso solicitó a la </w:t>
      </w:r>
      <w:r w:rsidR="003B59C0">
        <w:rPr>
          <w:rFonts w:ascii="Lucida Bright" w:hAnsi="Lucida Bright"/>
          <w:sz w:val="24"/>
          <w:szCs w:val="24"/>
        </w:rPr>
        <w:t>Corte</w:t>
      </w:r>
      <w:r w:rsidR="003B59C0" w:rsidRPr="00EA6509">
        <w:rPr>
          <w:rFonts w:ascii="Lucida Bright" w:hAnsi="Lucida Bright"/>
          <w:sz w:val="24"/>
          <w:szCs w:val="24"/>
        </w:rPr>
        <w:t xml:space="preserve"> ejercer su facultad de atracción que fue aprobada por la </w:t>
      </w:r>
      <w:r w:rsidR="003B59C0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>.</w:t>
      </w:r>
    </w:p>
    <w:p w:rsidR="00516556" w:rsidRDefault="00516556" w:rsidP="00516556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B59C0" w:rsidRPr="00EA6509">
        <w:rPr>
          <w:rFonts w:ascii="Lucida Bright" w:hAnsi="Lucida Bright"/>
          <w:sz w:val="24"/>
          <w:szCs w:val="24"/>
        </w:rPr>
        <w:t>os invitamos a que consulte</w:t>
      </w:r>
      <w:r>
        <w:rPr>
          <w:rFonts w:ascii="Lucida Bright" w:hAnsi="Lucida Bright"/>
          <w:sz w:val="24"/>
          <w:szCs w:val="24"/>
        </w:rPr>
        <w:t xml:space="preserve"> los archivos históricos de la Casa de la Cultura J</w:t>
      </w:r>
      <w:r w:rsidR="003B59C0" w:rsidRPr="00EA6509">
        <w:rPr>
          <w:rFonts w:ascii="Lucida Bright" w:hAnsi="Lucida Bright"/>
          <w:sz w:val="24"/>
          <w:szCs w:val="24"/>
        </w:rPr>
        <w:t>urídica de Cuernavaca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Morelos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donde encontrarán un expediente con la firma autógrafa de Emiliano </w:t>
      </w:r>
      <w:r w:rsidR="003B59C0">
        <w:rPr>
          <w:rFonts w:ascii="Lucida Bright" w:hAnsi="Lucida Bright"/>
          <w:sz w:val="24"/>
          <w:szCs w:val="24"/>
        </w:rPr>
        <w:t>Zapata</w:t>
      </w:r>
      <w:r>
        <w:rPr>
          <w:rFonts w:ascii="Lucida Bright" w:hAnsi="Lucida Bright"/>
          <w:sz w:val="24"/>
          <w:szCs w:val="24"/>
        </w:rPr>
        <w:t>. E</w:t>
      </w:r>
      <w:r w:rsidR="003B59C0" w:rsidRPr="00EA6509">
        <w:rPr>
          <w:rFonts w:ascii="Lucida Bright" w:hAnsi="Lucida Bright"/>
          <w:sz w:val="24"/>
          <w:szCs w:val="24"/>
        </w:rPr>
        <w:t xml:space="preserve">n el documento se detalla la detención de </w:t>
      </w:r>
      <w:r w:rsidR="003B59C0">
        <w:rPr>
          <w:rFonts w:ascii="Lucida Bright" w:hAnsi="Lucida Bright"/>
          <w:sz w:val="24"/>
          <w:szCs w:val="24"/>
        </w:rPr>
        <w:t>Zapata</w:t>
      </w:r>
      <w:r>
        <w:rPr>
          <w:rFonts w:ascii="Lucida Bright" w:hAnsi="Lucida Bright"/>
          <w:sz w:val="24"/>
          <w:szCs w:val="24"/>
        </w:rPr>
        <w:t xml:space="preserve"> por hacer e</w:t>
      </w:r>
      <w:r w:rsidR="003B59C0" w:rsidRPr="00EA6509">
        <w:rPr>
          <w:rFonts w:ascii="Lucida Bright" w:hAnsi="Lucida Bright"/>
          <w:sz w:val="24"/>
          <w:szCs w:val="24"/>
        </w:rPr>
        <w:t>scándalo en la vía pública en estado de ebriedad y la ac</w:t>
      </w:r>
      <w:r>
        <w:rPr>
          <w:rFonts w:ascii="Lucida Bright" w:hAnsi="Lucida Bright"/>
          <w:sz w:val="24"/>
          <w:szCs w:val="24"/>
        </w:rPr>
        <w:t xml:space="preserve">usación por agredir a una mujer. </w:t>
      </w:r>
    </w:p>
    <w:p w:rsidR="00516556" w:rsidRDefault="00516556" w:rsidP="00516556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3B59C0" w:rsidRPr="00EA6509">
        <w:rPr>
          <w:rFonts w:ascii="Lucida Bright" w:hAnsi="Lucida Bright"/>
          <w:sz w:val="24"/>
          <w:szCs w:val="24"/>
        </w:rPr>
        <w:t>demás existe un archivo sobre el litigio de un terreno pertenecie</w:t>
      </w:r>
      <w:r>
        <w:rPr>
          <w:rFonts w:ascii="Lucida Bright" w:hAnsi="Lucida Bright"/>
          <w:sz w:val="24"/>
          <w:szCs w:val="24"/>
        </w:rPr>
        <w:t>nte a l</w:t>
      </w:r>
      <w:r w:rsidR="003B59C0" w:rsidRPr="00EA6509">
        <w:rPr>
          <w:rFonts w:ascii="Lucida Bright" w:hAnsi="Lucida Bright"/>
          <w:sz w:val="24"/>
          <w:szCs w:val="24"/>
        </w:rPr>
        <w:t>os herederos de Hernán Cortés en el que los indígenas de Jiutepec rec</w:t>
      </w:r>
      <w:r>
        <w:rPr>
          <w:rFonts w:ascii="Lucida Bright" w:hAnsi="Lucida Bright"/>
          <w:sz w:val="24"/>
          <w:szCs w:val="24"/>
        </w:rPr>
        <w:t xml:space="preserve">lamaban como suya esa propiedad. </w:t>
      </w:r>
    </w:p>
    <w:p w:rsidR="00516556" w:rsidRDefault="00516556" w:rsidP="00516556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Descubre t</w:t>
      </w:r>
      <w:r w:rsidR="003B59C0" w:rsidRPr="00EA6509">
        <w:rPr>
          <w:rFonts w:ascii="Lucida Bright" w:hAnsi="Lucida Bright"/>
          <w:sz w:val="24"/>
          <w:szCs w:val="24"/>
        </w:rPr>
        <w:t>ambién la historia de un personaje de la Revo</w:t>
      </w:r>
      <w:r>
        <w:rPr>
          <w:rFonts w:ascii="Lucida Bright" w:hAnsi="Lucida Bright"/>
          <w:sz w:val="24"/>
          <w:szCs w:val="24"/>
        </w:rPr>
        <w:t>lución Mexicana que descarrilaba trenes, su nombre G</w:t>
      </w:r>
      <w:r w:rsidR="003B59C0" w:rsidRPr="00EA6509">
        <w:rPr>
          <w:rFonts w:ascii="Lucida Bright" w:hAnsi="Lucida Bright"/>
          <w:sz w:val="24"/>
          <w:szCs w:val="24"/>
        </w:rPr>
        <w:t>enovevo de</w:t>
      </w:r>
      <w:r>
        <w:rPr>
          <w:rFonts w:ascii="Lucida Bright" w:hAnsi="Lucida Bright"/>
          <w:sz w:val="24"/>
          <w:szCs w:val="24"/>
        </w:rPr>
        <w:t xml:space="preserve"> </w:t>
      </w:r>
      <w:r w:rsidR="003B59C0" w:rsidRPr="00EA6509">
        <w:rPr>
          <w:rFonts w:ascii="Lucida Bright" w:hAnsi="Lucida Bright"/>
          <w:sz w:val="24"/>
          <w:szCs w:val="24"/>
        </w:rPr>
        <w:t xml:space="preserve">la </w:t>
      </w:r>
      <w:r>
        <w:rPr>
          <w:rFonts w:ascii="Lucida Bright" w:hAnsi="Lucida Bright"/>
          <w:sz w:val="24"/>
          <w:szCs w:val="24"/>
        </w:rPr>
        <w:t>O, c</w:t>
      </w:r>
      <w:r w:rsidR="003B59C0" w:rsidRPr="00EA6509">
        <w:rPr>
          <w:rFonts w:ascii="Lucida Bright" w:hAnsi="Lucida Bright"/>
          <w:sz w:val="24"/>
          <w:szCs w:val="24"/>
        </w:rPr>
        <w:t>ontra quién se inició un proceso penal por rebelión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incendio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homicidio y lesiones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luego de dinamitar un tren del ferrocarril</w:t>
      </w:r>
      <w:r>
        <w:rPr>
          <w:rFonts w:ascii="Lucida Bright" w:hAnsi="Lucida Bright"/>
          <w:sz w:val="24"/>
          <w:szCs w:val="24"/>
        </w:rPr>
        <w:t>.</w:t>
      </w:r>
    </w:p>
    <w:p w:rsidR="00516556" w:rsidRDefault="00516556" w:rsidP="00516556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3B59C0" w:rsidRPr="00EA6509">
        <w:rPr>
          <w:rFonts w:ascii="Lucida Bright" w:hAnsi="Lucida Bright"/>
          <w:sz w:val="24"/>
          <w:szCs w:val="24"/>
        </w:rPr>
        <w:t>i te interesa la historia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eres estudiante o investigador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consulta el acervo de la </w:t>
      </w:r>
      <w:r>
        <w:rPr>
          <w:rFonts w:ascii="Lucida Bright" w:hAnsi="Lucida Bright"/>
          <w:sz w:val="24"/>
          <w:szCs w:val="24"/>
        </w:rPr>
        <w:t>C</w:t>
      </w:r>
      <w:r w:rsidR="003B59C0" w:rsidRPr="00EA6509">
        <w:rPr>
          <w:rFonts w:ascii="Lucida Bright" w:hAnsi="Lucida Bright"/>
          <w:sz w:val="24"/>
          <w:szCs w:val="24"/>
        </w:rPr>
        <w:t xml:space="preserve">asa de la </w:t>
      </w:r>
      <w:r>
        <w:rPr>
          <w:rFonts w:ascii="Lucida Bright" w:hAnsi="Lucida Bright"/>
          <w:sz w:val="24"/>
          <w:szCs w:val="24"/>
        </w:rPr>
        <w:t>C</w:t>
      </w:r>
      <w:r w:rsidR="003B59C0" w:rsidRPr="00EA6509">
        <w:rPr>
          <w:rFonts w:ascii="Lucida Bright" w:hAnsi="Lucida Bright"/>
          <w:sz w:val="24"/>
          <w:szCs w:val="24"/>
        </w:rPr>
        <w:t xml:space="preserve">ultura </w:t>
      </w:r>
      <w:r>
        <w:rPr>
          <w:rFonts w:ascii="Lucida Bright" w:hAnsi="Lucida Bright"/>
          <w:sz w:val="24"/>
          <w:szCs w:val="24"/>
        </w:rPr>
        <w:t>J</w:t>
      </w:r>
      <w:r w:rsidR="003B59C0" w:rsidRPr="00EA6509">
        <w:rPr>
          <w:rFonts w:ascii="Lucida Bright" w:hAnsi="Lucida Bright"/>
          <w:sz w:val="24"/>
          <w:szCs w:val="24"/>
        </w:rPr>
        <w:t>urídica de Cuernavaca</w:t>
      </w:r>
      <w:r>
        <w:rPr>
          <w:rFonts w:ascii="Lucida Bright" w:hAnsi="Lucida Bright"/>
          <w:sz w:val="24"/>
          <w:szCs w:val="24"/>
        </w:rPr>
        <w:t>. L</w:t>
      </w:r>
      <w:r w:rsidR="003B59C0" w:rsidRPr="00EA6509">
        <w:rPr>
          <w:rFonts w:ascii="Lucida Bright" w:hAnsi="Lucida Bright"/>
          <w:sz w:val="24"/>
          <w:szCs w:val="24"/>
        </w:rPr>
        <w:t>os expedientes son de consulta pública y gratuita</w:t>
      </w:r>
      <w:r>
        <w:rPr>
          <w:rFonts w:ascii="Lucida Bright" w:hAnsi="Lucida Bright"/>
          <w:sz w:val="24"/>
          <w:szCs w:val="24"/>
        </w:rPr>
        <w:t>.</w:t>
      </w:r>
    </w:p>
    <w:p w:rsidR="0034381A" w:rsidRDefault="00516556" w:rsidP="00516556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L</w:t>
      </w:r>
      <w:r w:rsidR="003B59C0" w:rsidRPr="00EA6509">
        <w:rPr>
          <w:rFonts w:ascii="Lucida Bright" w:hAnsi="Lucida Bright"/>
          <w:sz w:val="24"/>
          <w:szCs w:val="24"/>
        </w:rPr>
        <w:t xml:space="preserve">a </w:t>
      </w:r>
      <w:r w:rsidR="003B59C0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 xml:space="preserve"> resolverá un a</w:t>
      </w:r>
      <w:r w:rsidR="003B59C0" w:rsidRPr="00EA6509">
        <w:rPr>
          <w:rFonts w:ascii="Lucida Bright" w:hAnsi="Lucida Bright"/>
          <w:sz w:val="24"/>
          <w:szCs w:val="24"/>
        </w:rPr>
        <w:t xml:space="preserve">mparo sobre derecho y capacidad jurídica de personas con discapacidad para constituir </w:t>
      </w:r>
      <w:r>
        <w:rPr>
          <w:rFonts w:ascii="Lucida Bright" w:hAnsi="Lucida Bright"/>
          <w:sz w:val="24"/>
          <w:szCs w:val="24"/>
        </w:rPr>
        <w:t>A</w:t>
      </w:r>
      <w:r w:rsidR="003B59C0" w:rsidRPr="00EA6509">
        <w:rPr>
          <w:rFonts w:ascii="Lucida Bright" w:hAnsi="Lucida Bright"/>
          <w:sz w:val="24"/>
          <w:szCs w:val="24"/>
        </w:rPr>
        <w:t xml:space="preserve">sociaciones </w:t>
      </w:r>
      <w:r>
        <w:rPr>
          <w:rFonts w:ascii="Lucida Bright" w:hAnsi="Lucida Bright"/>
          <w:sz w:val="24"/>
          <w:szCs w:val="24"/>
        </w:rPr>
        <w:t>C</w:t>
      </w:r>
      <w:r w:rsidR="000757A1">
        <w:rPr>
          <w:rFonts w:ascii="Lucida Bright" w:hAnsi="Lucida Bright"/>
          <w:sz w:val="24"/>
          <w:szCs w:val="24"/>
        </w:rPr>
        <w:t>i</w:t>
      </w:r>
      <w:r w:rsidR="003B59C0" w:rsidRPr="00EA6509">
        <w:rPr>
          <w:rFonts w:ascii="Lucida Bright" w:hAnsi="Lucida Bright"/>
          <w:sz w:val="24"/>
          <w:szCs w:val="24"/>
        </w:rPr>
        <w:t>viles</w:t>
      </w:r>
      <w:r>
        <w:rPr>
          <w:rFonts w:ascii="Lucida Bright" w:hAnsi="Lucida Bright"/>
          <w:sz w:val="24"/>
          <w:szCs w:val="24"/>
        </w:rPr>
        <w:t>. E</w:t>
      </w:r>
      <w:r w:rsidR="003B59C0" w:rsidRPr="00EA6509">
        <w:rPr>
          <w:rFonts w:ascii="Lucida Bright" w:hAnsi="Lucida Bright"/>
          <w:sz w:val="24"/>
          <w:szCs w:val="24"/>
        </w:rPr>
        <w:t>n el caso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un grupo de personas con divers</w:t>
      </w:r>
      <w:r>
        <w:rPr>
          <w:rFonts w:ascii="Lucida Bright" w:hAnsi="Lucida Bright"/>
          <w:sz w:val="24"/>
          <w:szCs w:val="24"/>
        </w:rPr>
        <w:t xml:space="preserve">as discapacidades intelectuales, </w:t>
      </w:r>
      <w:r w:rsidR="003B59C0" w:rsidRPr="00EA6509">
        <w:rPr>
          <w:rFonts w:ascii="Lucida Bright" w:hAnsi="Lucida Bright"/>
          <w:sz w:val="24"/>
          <w:szCs w:val="24"/>
        </w:rPr>
        <w:t>motrices</w:t>
      </w:r>
      <w:r>
        <w:rPr>
          <w:rFonts w:ascii="Lucida Bright" w:hAnsi="Lucida Bright"/>
          <w:sz w:val="24"/>
          <w:szCs w:val="24"/>
        </w:rPr>
        <w:t xml:space="preserve"> y  </w:t>
      </w:r>
      <w:r w:rsidR="003B59C0" w:rsidRPr="00EA6509">
        <w:rPr>
          <w:rFonts w:ascii="Lucida Bright" w:hAnsi="Lucida Bright"/>
          <w:sz w:val="24"/>
          <w:szCs w:val="24"/>
        </w:rPr>
        <w:t>psicosociales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acudieron ante un notario público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con el fin de formar una </w:t>
      </w:r>
      <w:r>
        <w:rPr>
          <w:rFonts w:ascii="Lucida Bright" w:hAnsi="Lucida Bright"/>
          <w:sz w:val="24"/>
          <w:szCs w:val="24"/>
        </w:rPr>
        <w:t>A</w:t>
      </w:r>
      <w:r w:rsidR="003B59C0" w:rsidRPr="00EA6509">
        <w:rPr>
          <w:rFonts w:ascii="Lucida Bright" w:hAnsi="Lucida Bright"/>
          <w:sz w:val="24"/>
          <w:szCs w:val="24"/>
        </w:rPr>
        <w:t xml:space="preserve">sociación </w:t>
      </w:r>
      <w:r>
        <w:rPr>
          <w:rFonts w:ascii="Lucida Bright" w:hAnsi="Lucida Bright"/>
          <w:sz w:val="24"/>
          <w:szCs w:val="24"/>
        </w:rPr>
        <w:t>C</w:t>
      </w:r>
      <w:r w:rsidR="003B59C0" w:rsidRPr="00EA6509">
        <w:rPr>
          <w:rFonts w:ascii="Lucida Bright" w:hAnsi="Lucida Bright"/>
          <w:sz w:val="24"/>
          <w:szCs w:val="24"/>
        </w:rPr>
        <w:t>ivil cuyo fin era defender sus derechos</w:t>
      </w:r>
      <w:r>
        <w:rPr>
          <w:rFonts w:ascii="Lucida Bright" w:hAnsi="Lucida Bright"/>
          <w:sz w:val="24"/>
          <w:szCs w:val="24"/>
        </w:rPr>
        <w:t>.</w:t>
      </w:r>
      <w:r w:rsidR="003B59C0" w:rsidRPr="00EA6509">
        <w:rPr>
          <w:rFonts w:ascii="Lucida Bright" w:hAnsi="Lucida Bright"/>
          <w:sz w:val="24"/>
          <w:szCs w:val="24"/>
        </w:rPr>
        <w:t xml:space="preserve"> Además le solicitaron que se realizará una versión de lectura fácil de la escritura correspondiente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el notario les manifestó que no podía hacer esa escr</w:t>
      </w:r>
      <w:r>
        <w:rPr>
          <w:rFonts w:ascii="Lucida Bright" w:hAnsi="Lucida Bright"/>
          <w:sz w:val="24"/>
          <w:szCs w:val="24"/>
        </w:rPr>
        <w:t>itura ya que de acuerdo con la Ley del N</w:t>
      </w:r>
      <w:r w:rsidR="003B59C0" w:rsidRPr="00EA6509">
        <w:rPr>
          <w:rFonts w:ascii="Lucida Bright" w:hAnsi="Lucida Bright"/>
          <w:sz w:val="24"/>
          <w:szCs w:val="24"/>
        </w:rPr>
        <w:t xml:space="preserve">otariado y el </w:t>
      </w:r>
      <w:r>
        <w:rPr>
          <w:rFonts w:ascii="Lucida Bright" w:hAnsi="Lucida Bright"/>
          <w:sz w:val="24"/>
          <w:szCs w:val="24"/>
        </w:rPr>
        <w:t>C</w:t>
      </w:r>
      <w:r w:rsidR="003B59C0" w:rsidRPr="00EA6509">
        <w:rPr>
          <w:rFonts w:ascii="Lucida Bright" w:hAnsi="Lucida Bright"/>
          <w:sz w:val="24"/>
          <w:szCs w:val="24"/>
        </w:rPr>
        <w:t xml:space="preserve">ódigo </w:t>
      </w:r>
      <w:r>
        <w:rPr>
          <w:rFonts w:ascii="Lucida Bright" w:hAnsi="Lucida Bright"/>
          <w:sz w:val="24"/>
          <w:szCs w:val="24"/>
        </w:rPr>
        <w:t>C</w:t>
      </w:r>
      <w:r w:rsidR="003B59C0" w:rsidRPr="00EA6509">
        <w:rPr>
          <w:rFonts w:ascii="Lucida Bright" w:hAnsi="Lucida Bright"/>
          <w:sz w:val="24"/>
          <w:szCs w:val="24"/>
        </w:rPr>
        <w:t>ivil</w:t>
      </w:r>
      <w:r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las </w:t>
      </w:r>
      <w:r>
        <w:rPr>
          <w:rFonts w:ascii="Lucida Bright" w:hAnsi="Lucida Bright"/>
          <w:sz w:val="24"/>
          <w:szCs w:val="24"/>
        </w:rPr>
        <w:t>p</w:t>
      </w:r>
      <w:r w:rsidR="003B59C0" w:rsidRPr="00EA6509">
        <w:rPr>
          <w:rFonts w:ascii="Lucida Bright" w:hAnsi="Lucida Bright"/>
          <w:sz w:val="24"/>
          <w:szCs w:val="24"/>
        </w:rPr>
        <w:t xml:space="preserve">ersonas con </w:t>
      </w:r>
      <w:r>
        <w:rPr>
          <w:rFonts w:ascii="Lucida Bright" w:hAnsi="Lucida Bright"/>
          <w:sz w:val="24"/>
          <w:szCs w:val="24"/>
        </w:rPr>
        <w:t>d</w:t>
      </w:r>
      <w:r w:rsidR="003B59C0" w:rsidRPr="00EA6509">
        <w:rPr>
          <w:rFonts w:ascii="Lucida Bright" w:hAnsi="Lucida Bright"/>
          <w:sz w:val="24"/>
          <w:szCs w:val="24"/>
        </w:rPr>
        <w:t>iscapacidad carecen de capacidad de ejercicio</w:t>
      </w:r>
      <w:r>
        <w:rPr>
          <w:rFonts w:ascii="Lucida Bright" w:hAnsi="Lucida Bright"/>
          <w:sz w:val="24"/>
          <w:szCs w:val="24"/>
        </w:rPr>
        <w:t xml:space="preserve">, </w:t>
      </w:r>
      <w:r w:rsidR="003B59C0" w:rsidRPr="00EA6509">
        <w:rPr>
          <w:rFonts w:ascii="Lucida Bright" w:hAnsi="Lucida Bright"/>
          <w:sz w:val="24"/>
          <w:szCs w:val="24"/>
        </w:rPr>
        <w:t>por lo tanto no pueden po</w:t>
      </w:r>
      <w:r>
        <w:rPr>
          <w:rFonts w:ascii="Lucida Bright" w:hAnsi="Lucida Bright"/>
          <w:sz w:val="24"/>
          <w:szCs w:val="24"/>
        </w:rPr>
        <w:t xml:space="preserve">r sí mismos firmar la escritura. </w:t>
      </w:r>
      <w:r w:rsidR="003B59C0" w:rsidRPr="00EA6509">
        <w:rPr>
          <w:rFonts w:ascii="Lucida Bright" w:hAnsi="Lucida Bright"/>
          <w:sz w:val="24"/>
          <w:szCs w:val="24"/>
        </w:rPr>
        <w:t xml:space="preserve">Asimismo rechazó generar una versión de lectura fácil </w:t>
      </w:r>
      <w:r>
        <w:rPr>
          <w:rFonts w:ascii="Lucida Bright" w:hAnsi="Lucida Bright"/>
          <w:sz w:val="24"/>
          <w:szCs w:val="24"/>
        </w:rPr>
        <w:t>al instrumento. A</w:t>
      </w:r>
      <w:r w:rsidR="003B59C0" w:rsidRPr="00EA6509">
        <w:rPr>
          <w:rFonts w:ascii="Lucida Bright" w:hAnsi="Lucida Bright"/>
          <w:sz w:val="24"/>
          <w:szCs w:val="24"/>
        </w:rPr>
        <w:t>sí las personas implicadas promovieron amparo en el que manifestaron que los artículos son discriminatorios</w:t>
      </w:r>
      <w:r w:rsidR="002A74E6">
        <w:rPr>
          <w:rFonts w:ascii="Lucida Bright" w:hAnsi="Lucida Bright"/>
          <w:sz w:val="24"/>
          <w:szCs w:val="24"/>
        </w:rPr>
        <w:t>. El Juez de D</w:t>
      </w:r>
      <w:r w:rsidR="003B59C0" w:rsidRPr="00EA6509">
        <w:rPr>
          <w:rFonts w:ascii="Lucida Bright" w:hAnsi="Lucida Bright"/>
          <w:sz w:val="24"/>
          <w:szCs w:val="24"/>
        </w:rPr>
        <w:t>istrito determinó que el amparo no era procedente</w:t>
      </w:r>
      <w:r w:rsidR="002A74E6"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ya que dichas normas nunca habían sido aplicadas por una autoridad</w:t>
      </w:r>
      <w:r w:rsidR="002A74E6"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en tanto que el notario no es autoridad</w:t>
      </w:r>
      <w:r w:rsidR="002A74E6">
        <w:rPr>
          <w:rFonts w:ascii="Lucida Bright" w:hAnsi="Lucida Bright"/>
          <w:sz w:val="24"/>
          <w:szCs w:val="24"/>
        </w:rPr>
        <w:t>. E</w:t>
      </w:r>
      <w:r w:rsidR="000757A1">
        <w:rPr>
          <w:rFonts w:ascii="Lucida Bright" w:hAnsi="Lucida Bright"/>
          <w:sz w:val="24"/>
          <w:szCs w:val="24"/>
        </w:rPr>
        <w:t>l estudio de este a</w:t>
      </w:r>
      <w:r w:rsidR="003B59C0" w:rsidRPr="00EA6509">
        <w:rPr>
          <w:rFonts w:ascii="Lucida Bright" w:hAnsi="Lucida Bright"/>
          <w:sz w:val="24"/>
          <w:szCs w:val="24"/>
        </w:rPr>
        <w:t>mparo permitirá</w:t>
      </w:r>
      <w:r w:rsidR="002A74E6">
        <w:rPr>
          <w:rFonts w:ascii="Lucida Bright" w:hAnsi="Lucida Bright"/>
          <w:sz w:val="24"/>
          <w:szCs w:val="24"/>
        </w:rPr>
        <w:t xml:space="preserve"> a la Sala pronunciarse sobre la afec</w:t>
      </w:r>
      <w:r w:rsidR="003B59C0" w:rsidRPr="00EA6509">
        <w:rPr>
          <w:rFonts w:ascii="Lucida Bright" w:hAnsi="Lucida Bright"/>
          <w:sz w:val="24"/>
          <w:szCs w:val="24"/>
        </w:rPr>
        <w:t>tación y el reconocimiento de los derechos de las personas con discapacidad</w:t>
      </w:r>
      <w:r w:rsidR="002A74E6"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quienes de manera histórica han sufrido discriminación y aislamientos de la vida social</w:t>
      </w:r>
      <w:r w:rsidR="002A74E6">
        <w:rPr>
          <w:rFonts w:ascii="Lucida Bright" w:hAnsi="Lucida Bright"/>
          <w:sz w:val="24"/>
          <w:szCs w:val="24"/>
        </w:rPr>
        <w:t>,</w:t>
      </w:r>
      <w:r w:rsidR="003B59C0" w:rsidRPr="00EA6509">
        <w:rPr>
          <w:rFonts w:ascii="Lucida Bright" w:hAnsi="Lucida Bright"/>
          <w:sz w:val="24"/>
          <w:szCs w:val="24"/>
        </w:rPr>
        <w:t xml:space="preserve"> cultural y política del país</w:t>
      </w:r>
      <w:r w:rsidR="002A74E6">
        <w:rPr>
          <w:rFonts w:ascii="Lucida Bright" w:hAnsi="Lucida Bright"/>
          <w:sz w:val="24"/>
          <w:szCs w:val="24"/>
        </w:rPr>
        <w:t>.</w:t>
      </w:r>
      <w:r w:rsidR="003B59C0" w:rsidRPr="00EA6509">
        <w:rPr>
          <w:rFonts w:ascii="Lucida Bright" w:hAnsi="Lucida Bright"/>
          <w:sz w:val="24"/>
          <w:szCs w:val="24"/>
        </w:rPr>
        <w:t xml:space="preserve"> </w:t>
      </w:r>
    </w:p>
    <w:p w:rsidR="0034381A" w:rsidRDefault="0034381A" w:rsidP="00516556">
      <w:pPr>
        <w:jc w:val="both"/>
        <w:rPr>
          <w:rFonts w:ascii="Lucida Bright" w:hAnsi="Lucida Bright"/>
          <w:sz w:val="24"/>
          <w:szCs w:val="24"/>
        </w:rPr>
      </w:pPr>
    </w:p>
    <w:p w:rsidR="0034381A" w:rsidRPr="000757A1" w:rsidRDefault="0034381A" w:rsidP="0051655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0757A1">
        <w:rPr>
          <w:rFonts w:ascii="Lucida Bright" w:hAnsi="Lucida Bright"/>
          <w:sz w:val="24"/>
          <w:szCs w:val="24"/>
        </w:rPr>
        <w:t xml:space="preserve">Si quieres escuchar nuestras publicaciones anteriores, o escuchar otros proyectos radiofónicos que se elaboran en la Dirección General de Comunicación y Vinculación Social, encabezada por el Licenciado Carlos Avilés Allende, puedes hacerlo desde la página de la Suprema Corte </w:t>
      </w:r>
      <w:hyperlink r:id="rId5" w:history="1">
        <w:r w:rsidRPr="000757A1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Pr="000757A1">
        <w:rPr>
          <w:rFonts w:ascii="Lucida Bright" w:hAnsi="Lucida Bright"/>
          <w:sz w:val="24"/>
          <w:szCs w:val="24"/>
        </w:rPr>
        <w:t>, o bien te invitamos a seguirnos en nuestras redes sociales.</w:t>
      </w:r>
    </w:p>
    <w:p w:rsidR="0034381A" w:rsidRPr="000757A1" w:rsidRDefault="0034381A" w:rsidP="0051655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0757A1">
        <w:rPr>
          <w:rFonts w:ascii="Lucida Bright" w:hAnsi="Lucida Bright"/>
          <w:sz w:val="24"/>
          <w:szCs w:val="24"/>
        </w:rPr>
        <w:t xml:space="preserve">Síguenos en nuestras redes sociales. Twitter: @SCJN. Facebook: /SCJNMexico. ¿Quieres contactarnos? puedes hacerlo a través de nuestro correo electrónico </w:t>
      </w:r>
      <w:hyperlink r:id="rId6" w:history="1">
        <w:r w:rsidRPr="000757A1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0757A1">
        <w:rPr>
          <w:rFonts w:ascii="Lucida Bright" w:hAnsi="Lucida Bright"/>
          <w:sz w:val="24"/>
          <w:szCs w:val="24"/>
        </w:rPr>
        <w:t>.</w:t>
      </w:r>
    </w:p>
    <w:p w:rsidR="0034381A" w:rsidRPr="000757A1" w:rsidRDefault="0034381A" w:rsidP="0051655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381A" w:rsidRPr="000757A1" w:rsidRDefault="0034381A" w:rsidP="000757A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0757A1">
        <w:rPr>
          <w:rFonts w:ascii="Lucida Bright" w:hAnsi="Lucida Bright"/>
          <w:sz w:val="24"/>
          <w:szCs w:val="24"/>
        </w:rPr>
        <w:t>Muchas gracias por tu atención yo soy Román Ruiz, hasta la próxima.</w:t>
      </w:r>
    </w:p>
    <w:p w:rsidR="00DE7784" w:rsidRPr="003B59C0" w:rsidRDefault="0034381A" w:rsidP="000757A1">
      <w:pPr>
        <w:jc w:val="both"/>
      </w:pPr>
      <w:r w:rsidRPr="000757A1">
        <w:rPr>
          <w:rFonts w:ascii="Lucida Bright" w:hAnsi="Lucida Bright"/>
          <w:sz w:val="24"/>
          <w:szCs w:val="24"/>
        </w:rPr>
        <w:t>Este es el Podcast de la Suprema Corte de Justicia de la Nación. Entérate de las resoluciones y las noticias de este Alto Tribunal. Podcast cerca de ti.</w:t>
      </w:r>
    </w:p>
    <w:sectPr w:rsidR="00DE7784" w:rsidRPr="003B59C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757A1"/>
    <w:rsid w:val="000D64BA"/>
    <w:rsid w:val="000E6A91"/>
    <w:rsid w:val="001A6B2E"/>
    <w:rsid w:val="001F7D24"/>
    <w:rsid w:val="002250D8"/>
    <w:rsid w:val="002738FA"/>
    <w:rsid w:val="002A0CB9"/>
    <w:rsid w:val="002A74E6"/>
    <w:rsid w:val="002E781A"/>
    <w:rsid w:val="002F7E22"/>
    <w:rsid w:val="00315964"/>
    <w:rsid w:val="00315E86"/>
    <w:rsid w:val="0034381A"/>
    <w:rsid w:val="00382123"/>
    <w:rsid w:val="00397997"/>
    <w:rsid w:val="003B59C0"/>
    <w:rsid w:val="003E3A7A"/>
    <w:rsid w:val="0040268D"/>
    <w:rsid w:val="0043622A"/>
    <w:rsid w:val="00516556"/>
    <w:rsid w:val="00525E7E"/>
    <w:rsid w:val="00564E57"/>
    <w:rsid w:val="00630FDC"/>
    <w:rsid w:val="00664792"/>
    <w:rsid w:val="006A35EF"/>
    <w:rsid w:val="006A6BEC"/>
    <w:rsid w:val="006A6C4C"/>
    <w:rsid w:val="00701C1D"/>
    <w:rsid w:val="00740732"/>
    <w:rsid w:val="00740934"/>
    <w:rsid w:val="00765FA5"/>
    <w:rsid w:val="007B10E9"/>
    <w:rsid w:val="007D2E99"/>
    <w:rsid w:val="007E3554"/>
    <w:rsid w:val="00954DE4"/>
    <w:rsid w:val="009E63B9"/>
    <w:rsid w:val="00AA24F1"/>
    <w:rsid w:val="00B21D11"/>
    <w:rsid w:val="00BB34F9"/>
    <w:rsid w:val="00BF0534"/>
    <w:rsid w:val="00C74F78"/>
    <w:rsid w:val="00CB5F73"/>
    <w:rsid w:val="00CE31E5"/>
    <w:rsid w:val="00CF29F6"/>
    <w:rsid w:val="00DE7784"/>
    <w:rsid w:val="00DF7F11"/>
    <w:rsid w:val="00E11BB1"/>
    <w:rsid w:val="00E37021"/>
    <w:rsid w:val="00EA6509"/>
    <w:rsid w:val="00F15B0E"/>
    <w:rsid w:val="00F61447"/>
    <w:rsid w:val="00F6219A"/>
    <w:rsid w:val="00F6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9C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acorteenlaradio@mail.scjn.gob.mx" TargetMode="External"/><Relationship Id="rId5" Type="http://schemas.openxmlformats.org/officeDocument/2006/relationships/hyperlink" Target="http://www.supremacorte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AB01D-D228-412C-91CB-A167E7011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735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7</cp:revision>
  <dcterms:created xsi:type="dcterms:W3CDTF">2019-10-21T21:34:00Z</dcterms:created>
  <dcterms:modified xsi:type="dcterms:W3CDTF">2019-11-13T15:06:00Z</dcterms:modified>
</cp:coreProperties>
</file>