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90D6" w14:textId="4F9B27CC" w:rsidR="00387FB3" w:rsidRDefault="00F20D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  <w:bookmarkStart w:id="0" w:name="page1"/>
      <w:bookmarkStart w:id="1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0" allowOverlap="1" wp14:anchorId="6EB40069" wp14:editId="41AE3DE7">
            <wp:simplePos x="0" y="0"/>
            <wp:positionH relativeFrom="page">
              <wp:posOffset>0</wp:posOffset>
            </wp:positionH>
            <wp:positionV relativeFrom="page">
              <wp:posOffset>3415</wp:posOffset>
            </wp:positionV>
            <wp:extent cx="7772400" cy="1955320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67614DB6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1AEF3582" w14:textId="77777777" w:rsidR="00387FB3" w:rsidRDefault="00387FB3" w:rsidP="00577E2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14:paraId="65E46F67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07929E95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1EDA7DA4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3F12C94E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4EC18F2D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729E8304" w14:textId="77777777" w:rsidR="00387FB3" w:rsidRDefault="00387FB3">
      <w:pPr>
        <w:widowControl w:val="0"/>
        <w:autoSpaceDE w:val="0"/>
        <w:autoSpaceDN w:val="0"/>
        <w:adjustRightInd w:val="0"/>
        <w:spacing w:line="349" w:lineRule="exact"/>
        <w:rPr>
          <w:rFonts w:ascii="Times New Roman" w:eastAsia="Times New Roman" w:hAnsi="Times New Roman" w:cs="Times New Roman"/>
        </w:rPr>
      </w:pPr>
    </w:p>
    <w:p w14:paraId="46153035" w14:textId="77777777" w:rsidR="00387FB3" w:rsidRDefault="00407059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</w:rPr>
      </w:pPr>
      <w:r>
        <w:rPr>
          <w:rFonts w:ascii="Georgia" w:eastAsia="Times New Roman" w:hAnsi="Georgia" w:cs="Georgia"/>
          <w:b/>
          <w:bCs/>
          <w:sz w:val="22"/>
          <w:szCs w:val="22"/>
        </w:rPr>
        <w:t>CONSTITUCIÓN POLÍTICA DE LOS ESTADOS UNIDOS MEXICANOS</w:t>
      </w:r>
    </w:p>
    <w:p w14:paraId="35E72F8E" w14:textId="77777777" w:rsidR="00387FB3" w:rsidRDefault="00387FB3">
      <w:pPr>
        <w:widowControl w:val="0"/>
        <w:autoSpaceDE w:val="0"/>
        <w:autoSpaceDN w:val="0"/>
        <w:adjustRightInd w:val="0"/>
        <w:spacing w:line="252" w:lineRule="exact"/>
        <w:rPr>
          <w:rFonts w:ascii="Times New Roman" w:eastAsia="Times New Roman" w:hAnsi="Times New Roman" w:cs="Times New Roman"/>
        </w:rPr>
      </w:pPr>
    </w:p>
    <w:p w14:paraId="01182D50" w14:textId="77777777" w:rsidR="00387FB3" w:rsidRDefault="00407059">
      <w:pPr>
        <w:widowControl w:val="0"/>
        <w:autoSpaceDE w:val="0"/>
        <w:autoSpaceDN w:val="0"/>
        <w:adjustRightInd w:val="0"/>
        <w:ind w:left="2100"/>
        <w:rPr>
          <w:rFonts w:ascii="Times New Roman" w:eastAsia="Times New Roman" w:hAnsi="Times New Roman" w:cs="Times New Roman"/>
        </w:rPr>
      </w:pPr>
      <w:r>
        <w:rPr>
          <w:rFonts w:ascii="Georgia" w:eastAsia="Times New Roman" w:hAnsi="Georgia" w:cs="Georgia"/>
          <w:b/>
          <w:bCs/>
          <w:sz w:val="22"/>
          <w:szCs w:val="22"/>
        </w:rPr>
        <w:t>ARTÍCULO 16, PÁRRAFOS PRIMERO Y SEGUNDO</w:t>
      </w:r>
    </w:p>
    <w:p w14:paraId="178EF78F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62BBE3D8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5D20B1F7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4A5846D1" w14:textId="77777777" w:rsidR="00387FB3" w:rsidRDefault="00387FB3">
      <w:pPr>
        <w:widowControl w:val="0"/>
        <w:autoSpaceDE w:val="0"/>
        <w:autoSpaceDN w:val="0"/>
        <w:adjustRightInd w:val="0"/>
        <w:spacing w:line="226" w:lineRule="exact"/>
        <w:rPr>
          <w:rFonts w:ascii="Times New Roman" w:eastAsia="Times New Roman" w:hAnsi="Times New Roman" w:cs="Times New Roman"/>
        </w:rPr>
      </w:pPr>
    </w:p>
    <w:p w14:paraId="37A1A3F5" w14:textId="77777777" w:rsidR="00387FB3" w:rsidRDefault="00407059">
      <w:pPr>
        <w:widowControl w:val="0"/>
        <w:autoSpaceDE w:val="0"/>
        <w:autoSpaceDN w:val="0"/>
        <w:adjustRightInd w:val="0"/>
        <w:ind w:left="57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Artículo publicado en el Diario Oficial de la</w:t>
      </w:r>
    </w:p>
    <w:p w14:paraId="4F1BB449" w14:textId="77777777" w:rsidR="00387FB3" w:rsidRDefault="00387FB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</w:rPr>
      </w:pPr>
    </w:p>
    <w:p w14:paraId="74E03CE4" w14:textId="77777777" w:rsidR="00387FB3" w:rsidRDefault="00407059">
      <w:pPr>
        <w:widowControl w:val="0"/>
        <w:autoSpaceDE w:val="0"/>
        <w:autoSpaceDN w:val="0"/>
        <w:adjustRightInd w:val="0"/>
        <w:ind w:left="57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Federación, el lunes 5 de febrero de 1917.</w:t>
      </w:r>
    </w:p>
    <w:p w14:paraId="598CF801" w14:textId="77777777" w:rsidR="00387FB3" w:rsidRDefault="00387FB3">
      <w:pPr>
        <w:widowControl w:val="0"/>
        <w:autoSpaceDE w:val="0"/>
        <w:autoSpaceDN w:val="0"/>
        <w:adjustRightInd w:val="0"/>
        <w:spacing w:line="251" w:lineRule="exact"/>
        <w:rPr>
          <w:rFonts w:ascii="Times New Roman" w:eastAsia="Times New Roman" w:hAnsi="Times New Roman" w:cs="Times New Roman"/>
        </w:rPr>
      </w:pPr>
    </w:p>
    <w:p w14:paraId="10131DE6" w14:textId="77777777" w:rsidR="00387FB3" w:rsidRDefault="00407059">
      <w:pPr>
        <w:widowControl w:val="0"/>
        <w:overflowPunct w:val="0"/>
        <w:autoSpaceDE w:val="0"/>
        <w:autoSpaceDN w:val="0"/>
        <w:adjustRightInd w:val="0"/>
        <w:spacing w:line="249" w:lineRule="auto"/>
        <w:ind w:left="3700" w:right="40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Reforma del párrafo primero publicada en el Diario Oficial de la Federación del viernes 3 de septiembre de 1993, cuyo texto fue incorporado sin modificación alguna en la reforma publicada en el medio oficial de difusión antes referido el miércoles 18 de junio de 2008.</w:t>
      </w:r>
    </w:p>
    <w:p w14:paraId="486ECABC" w14:textId="77777777" w:rsidR="00387FB3" w:rsidRDefault="00387FB3">
      <w:pPr>
        <w:widowControl w:val="0"/>
        <w:autoSpaceDE w:val="0"/>
        <w:autoSpaceDN w:val="0"/>
        <w:adjustRightInd w:val="0"/>
        <w:spacing w:line="205" w:lineRule="exact"/>
        <w:rPr>
          <w:rFonts w:ascii="Times New Roman" w:eastAsia="Times New Roman" w:hAnsi="Times New Roman" w:cs="Times New Roman"/>
        </w:rPr>
      </w:pPr>
    </w:p>
    <w:p w14:paraId="5D646164" w14:textId="77777777" w:rsidR="00387FB3" w:rsidRDefault="00407059">
      <w:pPr>
        <w:widowControl w:val="0"/>
        <w:autoSpaceDE w:val="0"/>
        <w:autoSpaceDN w:val="0"/>
        <w:adjustRightInd w:val="0"/>
        <w:ind w:left="378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>Adición del párrafo segundo publicada en el Diario Oficial de la</w:t>
      </w:r>
    </w:p>
    <w:p w14:paraId="6EF92406" w14:textId="77777777" w:rsidR="00387FB3" w:rsidRDefault="00387FB3">
      <w:pPr>
        <w:widowControl w:val="0"/>
        <w:autoSpaceDE w:val="0"/>
        <w:autoSpaceDN w:val="0"/>
        <w:adjustRightInd w:val="0"/>
        <w:spacing w:line="10" w:lineRule="exact"/>
        <w:rPr>
          <w:rFonts w:ascii="Times New Roman" w:eastAsia="Times New Roman" w:hAnsi="Times New Roman" w:cs="Times New Roman"/>
        </w:rPr>
      </w:pPr>
    </w:p>
    <w:p w14:paraId="66E7ED31" w14:textId="77777777" w:rsidR="00387FB3" w:rsidRDefault="00407059">
      <w:pPr>
        <w:widowControl w:val="0"/>
        <w:autoSpaceDE w:val="0"/>
        <w:autoSpaceDN w:val="0"/>
        <w:adjustRightInd w:val="0"/>
        <w:ind w:left="598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Federación, el lunes 1 de junio de 2009.</w:t>
      </w:r>
    </w:p>
    <w:p w14:paraId="6A836A1B" w14:textId="77777777" w:rsidR="00387FB3" w:rsidRDefault="00387FB3">
      <w:pPr>
        <w:widowControl w:val="0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</w:rPr>
      </w:pPr>
    </w:p>
    <w:p w14:paraId="4E8A90EF" w14:textId="77777777" w:rsidR="00387FB3" w:rsidRDefault="00407059">
      <w:pPr>
        <w:widowControl w:val="0"/>
        <w:autoSpaceDE w:val="0"/>
        <w:autoSpaceDN w:val="0"/>
        <w:adjustRightInd w:val="0"/>
        <w:ind w:left="478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>Reforma de la denominación del Capítulo I del Título</w:t>
      </w:r>
    </w:p>
    <w:p w14:paraId="34E6F5B8" w14:textId="77777777" w:rsidR="00387FB3" w:rsidRDefault="00387FB3">
      <w:pPr>
        <w:widowControl w:val="0"/>
        <w:autoSpaceDE w:val="0"/>
        <w:autoSpaceDN w:val="0"/>
        <w:adjustRightInd w:val="0"/>
        <w:spacing w:line="10" w:lineRule="exact"/>
        <w:rPr>
          <w:rFonts w:ascii="Times New Roman" w:eastAsia="Times New Roman" w:hAnsi="Times New Roman" w:cs="Times New Roman"/>
        </w:rPr>
      </w:pPr>
    </w:p>
    <w:p w14:paraId="1B6D65F8" w14:textId="77777777" w:rsidR="00387FB3" w:rsidRDefault="00407059">
      <w:pPr>
        <w:widowControl w:val="0"/>
        <w:autoSpaceDE w:val="0"/>
        <w:autoSpaceDN w:val="0"/>
        <w:adjustRightInd w:val="0"/>
        <w:ind w:left="57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Primero publicada en el Diario Oficial de la</w:t>
      </w:r>
    </w:p>
    <w:p w14:paraId="4EED9191" w14:textId="77777777" w:rsidR="00387FB3" w:rsidRDefault="00407059">
      <w:pPr>
        <w:widowControl w:val="0"/>
        <w:autoSpaceDE w:val="0"/>
        <w:autoSpaceDN w:val="0"/>
        <w:adjustRightInd w:val="0"/>
        <w:ind w:left="568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>Federación, el viernes 10 de junio de 2011.</w:t>
      </w:r>
    </w:p>
    <w:p w14:paraId="0AF6438B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2489D323" w14:textId="77777777" w:rsidR="00387FB3" w:rsidRDefault="00387FB3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56759C90" w14:textId="77777777" w:rsidR="00387FB3" w:rsidRDefault="00387FB3">
      <w:pPr>
        <w:widowControl w:val="0"/>
        <w:autoSpaceDE w:val="0"/>
        <w:autoSpaceDN w:val="0"/>
        <w:adjustRightInd w:val="0"/>
        <w:spacing w:line="365" w:lineRule="exact"/>
        <w:rPr>
          <w:rFonts w:ascii="Times New Roman" w:eastAsia="Times New Roman" w:hAnsi="Times New Roman" w:cs="Times New Roman"/>
        </w:rPr>
      </w:pPr>
    </w:p>
    <w:p w14:paraId="790418A6" w14:textId="77777777" w:rsidR="00387FB3" w:rsidRDefault="00407059">
      <w:pPr>
        <w:widowControl w:val="0"/>
        <w:autoSpaceDE w:val="0"/>
        <w:autoSpaceDN w:val="0"/>
        <w:adjustRightInd w:val="0"/>
        <w:ind w:left="40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TÍTULO PRIMERO</w:t>
      </w:r>
    </w:p>
    <w:p w14:paraId="2D329E6E" w14:textId="77777777" w:rsidR="00387FB3" w:rsidRDefault="00387FB3">
      <w:pPr>
        <w:widowControl w:val="0"/>
        <w:autoSpaceDE w:val="0"/>
        <w:autoSpaceDN w:val="0"/>
        <w:adjustRightInd w:val="0"/>
        <w:spacing w:line="245" w:lineRule="exact"/>
        <w:rPr>
          <w:rFonts w:ascii="Times New Roman" w:eastAsia="Times New Roman" w:hAnsi="Times New Roman" w:cs="Times New Roman"/>
        </w:rPr>
      </w:pPr>
    </w:p>
    <w:p w14:paraId="09F49AD6" w14:textId="77777777" w:rsidR="00387FB3" w:rsidRDefault="00407059">
      <w:pPr>
        <w:widowControl w:val="0"/>
        <w:autoSpaceDE w:val="0"/>
        <w:autoSpaceDN w:val="0"/>
        <w:adjustRightInd w:val="0"/>
        <w:ind w:left="43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CAPÍTULO I</w:t>
      </w:r>
    </w:p>
    <w:p w14:paraId="07E4B20D" w14:textId="77777777" w:rsidR="00387FB3" w:rsidRDefault="00407059">
      <w:pPr>
        <w:widowControl w:val="0"/>
        <w:autoSpaceDE w:val="0"/>
        <w:autoSpaceDN w:val="0"/>
        <w:adjustRightInd w:val="0"/>
        <w:ind w:left="22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DE LOS DERECHOS HUMANOS Y SUS GARANTÍAS</w:t>
      </w:r>
    </w:p>
    <w:p w14:paraId="6B8F59F0" w14:textId="77777777" w:rsidR="00387FB3" w:rsidRDefault="00387FB3">
      <w:pPr>
        <w:widowControl w:val="0"/>
        <w:autoSpaceDE w:val="0"/>
        <w:autoSpaceDN w:val="0"/>
        <w:adjustRightInd w:val="0"/>
        <w:spacing w:line="261" w:lineRule="exact"/>
        <w:rPr>
          <w:rFonts w:ascii="Times New Roman" w:eastAsia="Times New Roman" w:hAnsi="Times New Roman" w:cs="Times New Roman"/>
        </w:rPr>
      </w:pPr>
    </w:p>
    <w:p w14:paraId="757A3562" w14:textId="77777777" w:rsidR="00387FB3" w:rsidRDefault="0040705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…</w:t>
      </w:r>
    </w:p>
    <w:p w14:paraId="6C5EF1B3" w14:textId="77777777" w:rsidR="00387FB3" w:rsidRDefault="00387FB3">
      <w:pPr>
        <w:widowControl w:val="0"/>
        <w:autoSpaceDE w:val="0"/>
        <w:autoSpaceDN w:val="0"/>
        <w:adjustRightInd w:val="0"/>
        <w:spacing w:line="251" w:lineRule="exact"/>
        <w:rPr>
          <w:rFonts w:ascii="Times New Roman" w:eastAsia="Times New Roman" w:hAnsi="Times New Roman" w:cs="Times New Roman"/>
        </w:rPr>
      </w:pPr>
    </w:p>
    <w:p w14:paraId="116B5F09" w14:textId="77777777" w:rsidR="00387FB3" w:rsidRDefault="00407059">
      <w:pPr>
        <w:widowControl w:val="0"/>
        <w:overflowPunct w:val="0"/>
        <w:autoSpaceDE w:val="0"/>
        <w:autoSpaceDN w:val="0"/>
        <w:adjustRightInd w:val="0"/>
        <w:spacing w:line="258" w:lineRule="auto"/>
        <w:ind w:firstLine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Art. 16.- Nadie puede ser molestado en su persona, familia, domicilio, papeles o posesiones, sino en virtud de mandamiento escrito de la autoridad competente, que funde y motive la causa legal del procedimiento.</w:t>
      </w:r>
    </w:p>
    <w:p w14:paraId="5F298B3F" w14:textId="77777777" w:rsidR="00387FB3" w:rsidRDefault="00387FB3">
      <w:pPr>
        <w:widowControl w:val="0"/>
        <w:autoSpaceDE w:val="0"/>
        <w:autoSpaceDN w:val="0"/>
        <w:adjustRightInd w:val="0"/>
        <w:spacing w:line="195" w:lineRule="exact"/>
        <w:rPr>
          <w:rFonts w:ascii="Times New Roman" w:eastAsia="Times New Roman" w:hAnsi="Times New Roman" w:cs="Times New Roman"/>
        </w:rPr>
      </w:pPr>
    </w:p>
    <w:p w14:paraId="57CFEBD1" w14:textId="77777777" w:rsidR="00387FB3" w:rsidRDefault="00407059">
      <w:pPr>
        <w:widowControl w:val="0"/>
        <w:overflowPunct w:val="0"/>
        <w:autoSpaceDE w:val="0"/>
        <w:autoSpaceDN w:val="0"/>
        <w:adjustRightInd w:val="0"/>
        <w:spacing w:line="239" w:lineRule="auto"/>
        <w:ind w:firstLine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Toda persona tiene derecho a la protección de sus datos personales, al acceso, rectificación y cancelación de los mismos, así como a manifestar su oposición, en los términos que fije la ley, la cual establecerá los supuestos de excepción a los principios que rijan el tratamiento de datos, por razones de seguridad nacional, disposiciones de orden público, seguridad y salud públicas o para proteger los derechos de terceros.</w:t>
      </w:r>
    </w:p>
    <w:p w14:paraId="5E969B66" w14:textId="77777777" w:rsidR="00387FB3" w:rsidRDefault="00387FB3">
      <w:pPr>
        <w:widowControl w:val="0"/>
        <w:autoSpaceDE w:val="0"/>
        <w:autoSpaceDN w:val="0"/>
        <w:adjustRightInd w:val="0"/>
        <w:spacing w:line="2" w:lineRule="exact"/>
        <w:rPr>
          <w:rFonts w:ascii="Times New Roman" w:eastAsia="Times New Roman" w:hAnsi="Times New Roman" w:cs="Times New Roman"/>
        </w:rPr>
      </w:pPr>
    </w:p>
    <w:p w14:paraId="52D4762A" w14:textId="77777777" w:rsidR="00387FB3" w:rsidRDefault="00407059">
      <w:pPr>
        <w:widowControl w:val="0"/>
        <w:autoSpaceDE w:val="0"/>
        <w:autoSpaceDN w:val="0"/>
        <w:adjustRightInd w:val="0"/>
        <w:ind w:left="7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…</w:t>
      </w:r>
    </w:p>
    <w:p w14:paraId="3BC6087E" w14:textId="77777777" w:rsidR="00387FB3" w:rsidRDefault="0040705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…</w:t>
      </w:r>
    </w:p>
    <w:p w14:paraId="37409E71" w14:textId="77777777" w:rsidR="00387FB3" w:rsidRDefault="00387FB3">
      <w:pPr>
        <w:widowControl w:val="0"/>
        <w:autoSpaceDE w:val="0"/>
        <w:autoSpaceDN w:val="0"/>
        <w:adjustRightInd w:val="0"/>
        <w:spacing w:line="48" w:lineRule="exact"/>
        <w:rPr>
          <w:rFonts w:ascii="Times New Roman" w:eastAsia="Times New Roman" w:hAnsi="Times New Roman" w:cs="Times New Roman"/>
        </w:rPr>
      </w:pPr>
    </w:p>
    <w:p w14:paraId="450B38A1" w14:textId="77777777" w:rsidR="00387FB3" w:rsidRDefault="00577E2F">
      <w:pPr>
        <w:widowControl w:val="0"/>
        <w:autoSpaceDE w:val="0"/>
        <w:autoSpaceDN w:val="0"/>
        <w:adjustRightInd w:val="0"/>
        <w:ind w:left="7520"/>
        <w:rPr>
          <w:rFonts w:ascii="Times New Roman" w:eastAsia="Times New Roman" w:hAnsi="Times New Roman" w:cs="Times New Roman"/>
        </w:rPr>
      </w:pPr>
      <w:hyperlink r:id="rId5" w:history="1">
        <w:r w:rsidR="00407059">
          <w:rPr>
            <w:rFonts w:ascii="Georgia" w:eastAsia="Times New Roman" w:hAnsi="Georgia" w:cs="Georgia"/>
            <w:sz w:val="18"/>
            <w:szCs w:val="18"/>
          </w:rPr>
          <w:t xml:space="preserve"> www.supremacorte.gob.m</w:t>
        </w:r>
      </w:hyperlink>
      <w:r w:rsidR="00407059">
        <w:rPr>
          <w:rFonts w:ascii="Georgia" w:eastAsia="Times New Roman" w:hAnsi="Georgia" w:cs="Georgia"/>
          <w:sz w:val="18"/>
          <w:szCs w:val="18"/>
        </w:rPr>
        <w:t>x</w:t>
      </w:r>
    </w:p>
    <w:p w14:paraId="5A8861B0" w14:textId="77777777" w:rsidR="00387FB3" w:rsidRDefault="00387FB3">
      <w:pPr>
        <w:widowControl w:val="0"/>
        <w:autoSpaceDE w:val="0"/>
        <w:autoSpaceDN w:val="0"/>
        <w:adjustRightInd w:val="0"/>
        <w:spacing w:line="314" w:lineRule="exact"/>
        <w:rPr>
          <w:rFonts w:ascii="Times New Roman" w:eastAsia="Times New Roman" w:hAnsi="Times New Roman" w:cs="Times New Roman"/>
        </w:rPr>
      </w:pPr>
    </w:p>
    <w:p w14:paraId="3D1877AD" w14:textId="77777777" w:rsidR="00407059" w:rsidRDefault="00407059">
      <w:pPr>
        <w:widowControl w:val="0"/>
        <w:autoSpaceDE w:val="0"/>
        <w:autoSpaceDN w:val="0"/>
        <w:adjustRightInd w:val="0"/>
        <w:ind w:left="448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>Pág. 1 de 1</w:t>
      </w:r>
    </w:p>
    <w:sectPr w:rsidR="00407059">
      <w:pgSz w:w="12240" w:h="15840"/>
      <w:pgMar w:top="1440" w:right="1100" w:bottom="710" w:left="12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8"/>
    <w:rsid w:val="00387FB3"/>
    <w:rsid w:val="00407059"/>
    <w:rsid w:val="00577E2F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BC80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remacorte.gob.m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GUSTAVO MARTINEZ PEÑA</cp:lastModifiedBy>
  <cp:revision>4</cp:revision>
  <dcterms:created xsi:type="dcterms:W3CDTF">2016-11-30T04:05:00Z</dcterms:created>
  <dcterms:modified xsi:type="dcterms:W3CDTF">2019-05-13T23:18:00Z</dcterms:modified>
</cp:coreProperties>
</file>