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831A" w14:textId="1F04DCE1" w:rsidR="005D336A" w:rsidRDefault="00C230C0"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Anexo</w:t>
      </w:r>
      <w:r w:rsidR="00392608">
        <w:rPr>
          <w:rFonts w:ascii="Arial" w:eastAsia="Times New Roman" w:hAnsi="Arial" w:cs="Times New Roman"/>
          <w:b/>
          <w:snapToGrid w:val="0"/>
          <w:sz w:val="20"/>
          <w:szCs w:val="20"/>
          <w:lang w:val="es-ES_tradnl" w:eastAsia="es-ES"/>
        </w:rPr>
        <w:t xml:space="preserve"> </w:t>
      </w:r>
      <w:r w:rsidR="00B5083E">
        <w:rPr>
          <w:rFonts w:ascii="Arial" w:eastAsia="Times New Roman" w:hAnsi="Arial" w:cs="Times New Roman"/>
          <w:b/>
          <w:snapToGrid w:val="0"/>
          <w:sz w:val="20"/>
          <w:szCs w:val="20"/>
          <w:lang w:val="es-ES_tradnl" w:eastAsia="es-ES"/>
        </w:rPr>
        <w:t>12</w:t>
      </w:r>
    </w:p>
    <w:p w14:paraId="7B65E1BE" w14:textId="77777777" w:rsidR="00A65441" w:rsidRPr="00FB5072" w:rsidRDefault="00A65441" w:rsidP="00FB5072">
      <w:pPr>
        <w:spacing w:after="0" w:line="240" w:lineRule="auto"/>
        <w:jc w:val="center"/>
        <w:rPr>
          <w:rFonts w:ascii="Arial" w:eastAsia="Times New Roman" w:hAnsi="Arial" w:cs="Times New Roman"/>
          <w:b/>
          <w:snapToGrid w:val="0"/>
          <w:sz w:val="20"/>
          <w:szCs w:val="20"/>
          <w:lang w:val="es-ES_tradnl" w:eastAsia="es-ES"/>
        </w:rPr>
      </w:pPr>
    </w:p>
    <w:p w14:paraId="7C152E69" w14:textId="77777777" w:rsidR="00FB5072"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MORAL</w:t>
      </w:r>
    </w:p>
    <w:p w14:paraId="1C6127C2" w14:textId="46B05C15" w:rsidR="00C451B3" w:rsidRPr="00FB5072" w:rsidRDefault="00B5447A" w:rsidP="00FB5072">
      <w:pPr>
        <w:spacing w:after="0" w:line="240" w:lineRule="auto"/>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PROPUESTA ECON</w:t>
      </w:r>
      <w:r w:rsidR="009A0EC9">
        <w:rPr>
          <w:rFonts w:ascii="Arial" w:eastAsia="Times New Roman" w:hAnsi="Arial" w:cs="Times New Roman"/>
          <w:b/>
          <w:snapToGrid w:val="0"/>
          <w:sz w:val="20"/>
          <w:szCs w:val="20"/>
          <w:lang w:val="es-ES_tradnl" w:eastAsia="es-ES"/>
        </w:rPr>
        <w:t>Ó</w:t>
      </w:r>
      <w:r>
        <w:rPr>
          <w:rFonts w:ascii="Arial" w:eastAsia="Times New Roman" w:hAnsi="Arial" w:cs="Times New Roman"/>
          <w:b/>
          <w:snapToGrid w:val="0"/>
          <w:sz w:val="20"/>
          <w:szCs w:val="20"/>
          <w:lang w:val="es-ES_tradnl" w:eastAsia="es-ES"/>
        </w:rPr>
        <w:t>MICA</w:t>
      </w:r>
    </w:p>
    <w:p w14:paraId="479D5317" w14:textId="37D5F8BF" w:rsidR="00C451B3"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 xml:space="preserve"> </w:t>
      </w:r>
      <w:r w:rsidR="00C451B3" w:rsidRPr="00FB5072">
        <w:rPr>
          <w:rFonts w:ascii="Arial" w:eastAsia="Times New Roman" w:hAnsi="Arial" w:cs="Times New Roman"/>
          <w:b/>
          <w:snapToGrid w:val="0"/>
          <w:sz w:val="20"/>
          <w:szCs w:val="20"/>
          <w:lang w:val="es-ES_tradnl" w:eastAsia="es-ES"/>
        </w:rPr>
        <w:t>(EN PAPEL MEMBRETADO DEL PARTICIPANTE)</w:t>
      </w:r>
    </w:p>
    <w:p w14:paraId="388E2188" w14:textId="4833FE9D" w:rsidR="00FB5072" w:rsidRPr="00FB5072" w:rsidRDefault="00FB5072" w:rsidP="00FB5072">
      <w:pPr>
        <w:spacing w:after="0" w:line="240" w:lineRule="auto"/>
        <w:rPr>
          <w:rFonts w:ascii="Arial" w:eastAsia="Times New Roman" w:hAnsi="Arial" w:cs="Arial"/>
          <w:b/>
          <w:snapToGrid w:val="0"/>
          <w:sz w:val="20"/>
          <w:szCs w:val="20"/>
          <w:lang w:val="es-ES_tradnl" w:eastAsia="es-ES"/>
        </w:rPr>
      </w:pPr>
    </w:p>
    <w:p w14:paraId="26F8AF27" w14:textId="77777777" w:rsidR="00C451B3" w:rsidRPr="00FB5072" w:rsidRDefault="00C451B3" w:rsidP="00FB5072">
      <w:pPr>
        <w:spacing w:after="0" w:line="240" w:lineRule="auto"/>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2D6425D7" w14:textId="77777777" w:rsidR="005D336A" w:rsidRPr="00FB5072" w:rsidRDefault="005D336A" w:rsidP="00FB5072">
      <w:pPr>
        <w:spacing w:after="0" w:line="240" w:lineRule="auto"/>
        <w:jc w:val="right"/>
        <w:rPr>
          <w:rFonts w:ascii="Arial" w:eastAsia="Times New Roman" w:hAnsi="Arial" w:cs="Times New Roman"/>
          <w:b/>
          <w:snapToGrid w:val="0"/>
          <w:sz w:val="20"/>
          <w:szCs w:val="20"/>
          <w:lang w:val="es-ES_tradnl" w:eastAsia="es-ES"/>
        </w:rPr>
      </w:pPr>
    </w:p>
    <w:p w14:paraId="0976F82C" w14:textId="77777777" w:rsidR="00966D54" w:rsidRPr="00C56312" w:rsidRDefault="00966D54"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3AFF0940" w14:textId="77777777" w:rsidR="00411237" w:rsidRDefault="00411237" w:rsidP="00FB5072">
      <w:pPr>
        <w:spacing w:after="0" w:line="240" w:lineRule="auto"/>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BAFD05D" w14:textId="3FE122C0" w:rsidR="00C451B3" w:rsidRPr="00C56312" w:rsidRDefault="00C451B3"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12D959B4" w14:textId="77777777" w:rsidR="00C451B3" w:rsidRPr="00FB5072" w:rsidRDefault="00C451B3" w:rsidP="00FB5072">
      <w:pPr>
        <w:spacing w:after="0" w:line="240" w:lineRule="auto"/>
        <w:rPr>
          <w:rFonts w:ascii="Arial" w:eastAsia="Times New Roman" w:hAnsi="Arial" w:cs="Arial"/>
          <w:b/>
          <w:snapToGrid w:val="0"/>
          <w:sz w:val="20"/>
          <w:szCs w:val="20"/>
          <w:lang w:val="es-ES_tradnl" w:eastAsia="es-ES"/>
        </w:rPr>
      </w:pPr>
    </w:p>
    <w:p w14:paraId="064D7565" w14:textId="54082B86" w:rsidR="00C451B3" w:rsidRDefault="00C451B3"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(Nombre del representante legal de la empresa participante) actuando a nombre y representación de (Nombre de la empresa participante)</w:t>
      </w:r>
      <w:r w:rsidR="00C91095" w:rsidRPr="00FB5072">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r w:rsidR="00C91095"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p>
    <w:p w14:paraId="587A8F04" w14:textId="70CD7666" w:rsidR="00392608" w:rsidRDefault="00392608" w:rsidP="001077FA">
      <w:pPr>
        <w:spacing w:after="0"/>
        <w:jc w:val="both"/>
        <w:rPr>
          <w:rFonts w:ascii="Arial" w:eastAsia="Times New Roman" w:hAnsi="Arial" w:cs="Times New Roman"/>
          <w:sz w:val="20"/>
          <w:szCs w:val="20"/>
          <w:lang w:val="es-ES" w:eastAsia="es-ES"/>
        </w:rPr>
      </w:pPr>
    </w:p>
    <w:p w14:paraId="432E4F0D" w14:textId="00AF7B25" w:rsidR="008E0251" w:rsidRDefault="00C528FC" w:rsidP="009C3C49">
      <w:pPr>
        <w:pStyle w:val="Prrafodelista"/>
        <w:numPr>
          <w:ilvl w:val="0"/>
          <w:numId w:val="31"/>
        </w:numPr>
        <w:spacing w:after="0"/>
        <w:jc w:val="both"/>
        <w:rPr>
          <w:rFonts w:ascii="Arial" w:eastAsia="Times New Roman" w:hAnsi="Arial"/>
          <w:sz w:val="20"/>
          <w:szCs w:val="20"/>
          <w:lang w:val="es-ES" w:eastAsia="es-ES"/>
        </w:rPr>
      </w:pPr>
      <w:r w:rsidRPr="009A0EC9">
        <w:rPr>
          <w:rFonts w:ascii="Arial" w:eastAsia="Times New Roman" w:hAnsi="Arial"/>
          <w:sz w:val="20"/>
          <w:szCs w:val="20"/>
          <w:lang w:val="es-ES" w:eastAsia="es-ES"/>
        </w:rPr>
        <w:t xml:space="preserve">La </w:t>
      </w:r>
      <w:r w:rsidR="00DB63E6" w:rsidRPr="009A0EC9">
        <w:rPr>
          <w:rFonts w:ascii="Arial" w:eastAsia="Times New Roman" w:hAnsi="Arial"/>
          <w:sz w:val="20"/>
          <w:szCs w:val="20"/>
          <w:lang w:val="es-ES" w:eastAsia="es-ES"/>
        </w:rPr>
        <w:t xml:space="preserve">prestación del servicio </w:t>
      </w:r>
      <w:r w:rsidR="00B04DFA">
        <w:rPr>
          <w:rFonts w:ascii="Arial" w:eastAsia="Times New Roman" w:hAnsi="Arial"/>
          <w:sz w:val="20"/>
          <w:szCs w:val="20"/>
          <w:lang w:val="es-ES" w:eastAsia="es-ES"/>
        </w:rPr>
        <w:t xml:space="preserve">relacionado con la obra </w:t>
      </w:r>
      <w:r w:rsidR="00751326">
        <w:rPr>
          <w:rFonts w:ascii="Arial" w:eastAsia="Times New Roman" w:hAnsi="Arial"/>
          <w:sz w:val="20"/>
          <w:szCs w:val="20"/>
          <w:lang w:val="es-ES" w:eastAsia="es-ES"/>
        </w:rPr>
        <w:t xml:space="preserve">pública </w:t>
      </w:r>
      <w:r w:rsidR="00B04DFA">
        <w:rPr>
          <w:rFonts w:ascii="Arial" w:eastAsia="Times New Roman" w:hAnsi="Arial"/>
          <w:sz w:val="20"/>
          <w:szCs w:val="20"/>
          <w:lang w:val="es-ES" w:eastAsia="es-ES"/>
        </w:rPr>
        <w:t>denominado</w:t>
      </w:r>
      <w:r w:rsidR="00DB63E6" w:rsidRPr="009A0EC9">
        <w:rPr>
          <w:rFonts w:ascii="Arial" w:eastAsia="Times New Roman" w:hAnsi="Arial"/>
          <w:sz w:val="20"/>
          <w:szCs w:val="20"/>
          <w:lang w:val="es-ES" w:eastAsia="es-ES"/>
        </w:rPr>
        <w:t xml:space="preserve"> </w:t>
      </w:r>
      <w:r w:rsidR="00D570FB" w:rsidRPr="00605CB4">
        <w:rPr>
          <w:rFonts w:ascii="Arial" w:eastAsia="Times New Roman" w:hAnsi="Arial"/>
          <w:sz w:val="20"/>
          <w:szCs w:val="20"/>
          <w:lang w:val="es-ES" w:eastAsia="es-ES"/>
        </w:rPr>
        <w:t>“</w:t>
      </w:r>
      <w:bookmarkStart w:id="0" w:name="_Hlk111045103"/>
      <w:r w:rsidR="009048A5">
        <w:rPr>
          <w:rFonts w:ascii="Arial" w:eastAsia="Times New Roman" w:hAnsi="Arial"/>
          <w:b/>
          <w:bCs/>
          <w:sz w:val="20"/>
          <w:szCs w:val="20"/>
          <w:lang w:val="es-ES" w:eastAsia="es-ES"/>
        </w:rPr>
        <w:t>R</w:t>
      </w:r>
      <w:r w:rsidR="00837272" w:rsidRPr="00862FE8">
        <w:rPr>
          <w:rFonts w:ascii="Arial" w:eastAsia="Times New Roman" w:hAnsi="Arial"/>
          <w:b/>
          <w:bCs/>
          <w:sz w:val="20"/>
          <w:szCs w:val="20"/>
          <w:lang w:val="es-ES" w:eastAsia="es-ES"/>
        </w:rPr>
        <w:t>evisión y evaluación técnica de los sistemas de detección, supresión y extinción de incendios en inmuebles de la Suprema Corte de Justicia de la Nación</w:t>
      </w:r>
      <w:bookmarkEnd w:id="0"/>
      <w:r w:rsidR="00D570FB" w:rsidRPr="00605CB4">
        <w:rPr>
          <w:rFonts w:ascii="Arial" w:eastAsia="Times New Roman" w:hAnsi="Arial"/>
          <w:sz w:val="20"/>
          <w:szCs w:val="20"/>
          <w:lang w:val="es-ES" w:eastAsia="es-ES"/>
        </w:rPr>
        <w:t>”</w:t>
      </w:r>
      <w:r w:rsidR="00D570FB" w:rsidRPr="009A0EC9">
        <w:rPr>
          <w:rFonts w:ascii="Arial" w:eastAsia="Times New Roman" w:hAnsi="Arial"/>
          <w:sz w:val="20"/>
          <w:szCs w:val="20"/>
          <w:lang w:val="es-ES" w:eastAsia="es-ES"/>
        </w:rPr>
        <w:t xml:space="preserve">, </w:t>
      </w:r>
      <w:r w:rsidR="00626160" w:rsidRPr="009A0EC9">
        <w:rPr>
          <w:rFonts w:ascii="Arial" w:eastAsia="Times New Roman" w:hAnsi="Arial"/>
          <w:sz w:val="20"/>
          <w:szCs w:val="20"/>
          <w:lang w:val="es-ES" w:eastAsia="es-ES"/>
        </w:rPr>
        <w:t xml:space="preserve">se efectuará </w:t>
      </w:r>
      <w:r w:rsidR="009A0EC9" w:rsidRPr="009A0EC9">
        <w:rPr>
          <w:rFonts w:ascii="Arial" w:eastAsia="Times New Roman" w:hAnsi="Arial"/>
          <w:sz w:val="20"/>
          <w:szCs w:val="20"/>
          <w:lang w:val="es-ES" w:eastAsia="es-ES"/>
        </w:rPr>
        <w:t xml:space="preserve">en </w:t>
      </w:r>
      <w:r w:rsidR="008E0251">
        <w:rPr>
          <w:rFonts w:ascii="Arial" w:eastAsia="Times New Roman" w:hAnsi="Arial"/>
          <w:sz w:val="20"/>
          <w:szCs w:val="20"/>
          <w:lang w:val="es-ES" w:eastAsia="es-ES"/>
        </w:rPr>
        <w:t>los siguientes inmuebles:</w:t>
      </w:r>
    </w:p>
    <w:p w14:paraId="282611E5" w14:textId="57894C31" w:rsidR="00862FE8" w:rsidRDefault="00862FE8" w:rsidP="00862FE8">
      <w:pPr>
        <w:pStyle w:val="Prrafodelista"/>
        <w:spacing w:after="0"/>
        <w:jc w:val="both"/>
        <w:rPr>
          <w:rFonts w:ascii="Arial" w:eastAsia="Times New Roman" w:hAnsi="Arial"/>
          <w:sz w:val="20"/>
          <w:szCs w:val="20"/>
          <w:lang w:val="es-ES" w:eastAsia="es-ES"/>
        </w:rPr>
      </w:pPr>
    </w:p>
    <w:p w14:paraId="5E322DED"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Sede</w:t>
      </w:r>
      <w:r w:rsidRPr="00862FE8">
        <w:rPr>
          <w:rFonts w:ascii="Arial" w:eastAsia="Times New Roman" w:hAnsi="Arial"/>
          <w:sz w:val="20"/>
          <w:szCs w:val="20"/>
          <w:lang w:val="es-ES" w:eastAsia="es-ES"/>
        </w:rPr>
        <w:t>, ubicado en avenida José María Pino Suárez número 2, colonia Centro, alcaldía Cuauhtémoc, código postal 06060, Ciudad de México.</w:t>
      </w:r>
    </w:p>
    <w:p w14:paraId="4618CD6A" w14:textId="41C6D5A3"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Alterno,</w:t>
      </w:r>
      <w:r w:rsidRPr="00862FE8">
        <w:rPr>
          <w:rFonts w:ascii="Arial" w:eastAsia="Times New Roman" w:hAnsi="Arial"/>
          <w:sz w:val="20"/>
          <w:szCs w:val="20"/>
          <w:lang w:val="es-ES" w:eastAsia="es-ES"/>
        </w:rPr>
        <w:t xml:space="preserve"> ubicado en calle 16 de Septiembre número 38, colonia Centro, alcaldía Cuauhtémoc, código postal 06000, Ciudad de México.</w:t>
      </w:r>
    </w:p>
    <w:p w14:paraId="408D4010"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Bolívar</w:t>
      </w:r>
      <w:r w:rsidRPr="00862FE8">
        <w:rPr>
          <w:rFonts w:ascii="Arial" w:eastAsia="Times New Roman" w:hAnsi="Arial"/>
          <w:sz w:val="20"/>
          <w:szCs w:val="20"/>
          <w:lang w:val="es-ES" w:eastAsia="es-ES"/>
        </w:rPr>
        <w:t>, ubicado en calle Bolívar número 30, colonia Centro, alcaldía Cuauhtémoc, código postal 06000, Ciudad de México.</w:t>
      </w:r>
    </w:p>
    <w:p w14:paraId="05DF7684"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Centro de Desarrollo Infantil y Estancia Infantil,</w:t>
      </w:r>
      <w:r w:rsidRPr="00862FE8">
        <w:rPr>
          <w:rFonts w:ascii="Arial" w:eastAsia="Times New Roman" w:hAnsi="Arial"/>
          <w:sz w:val="20"/>
          <w:szCs w:val="20"/>
          <w:lang w:val="es-ES" w:eastAsia="es-ES"/>
        </w:rPr>
        <w:t xml:space="preserve"> ubicado en Chimalpopoca número 112, esquina San Salvador el Verde, colonia Centro, alcaldía Cuauhtémoc, código postal 06080, Ciudad de México.</w:t>
      </w:r>
    </w:p>
    <w:p w14:paraId="68D24B1E"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5 de Febrero</w:t>
      </w:r>
      <w:r w:rsidRPr="00862FE8">
        <w:rPr>
          <w:rFonts w:ascii="Arial" w:eastAsia="Times New Roman" w:hAnsi="Arial"/>
          <w:sz w:val="20"/>
          <w:szCs w:val="20"/>
          <w:lang w:val="es-ES" w:eastAsia="es-ES"/>
        </w:rPr>
        <w:t>, ubicado en calle Chimalpopoca número 112, esquina 5 de febrero, colonia Centro, alcaldía Cuauhtémoc, código postal 06080, Ciudad de México.</w:t>
      </w:r>
    </w:p>
    <w:p w14:paraId="66989B55"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Canal Justicia T.V.,</w:t>
      </w:r>
      <w:r w:rsidRPr="00862FE8">
        <w:rPr>
          <w:rFonts w:ascii="Arial" w:eastAsia="Times New Roman" w:hAnsi="Arial"/>
          <w:sz w:val="20"/>
          <w:szCs w:val="20"/>
          <w:lang w:val="es-ES" w:eastAsia="es-ES"/>
        </w:rPr>
        <w:t xml:space="preserve"> ubicado en la calle de República de El Salvador número 56, colonia Centro, alcaldía Cuauhtémoc, código postal 06000, Ciudad de México.</w:t>
      </w:r>
    </w:p>
    <w:p w14:paraId="078BF921"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Almacén General</w:t>
      </w:r>
      <w:r w:rsidRPr="00862FE8">
        <w:rPr>
          <w:rFonts w:ascii="Arial" w:eastAsia="Times New Roman" w:hAnsi="Arial"/>
          <w:sz w:val="20"/>
          <w:szCs w:val="20"/>
          <w:lang w:val="es-ES" w:eastAsia="es-ES"/>
        </w:rPr>
        <w:t>, ubicado en avenida Ignacio Zaragoza, número 1340, colonia Juan Escutia, código postal 09100, alcaldía Iztapalapa, Ciudad de México.</w:t>
      </w:r>
    </w:p>
    <w:p w14:paraId="493CD103" w14:textId="1FE11406" w:rsid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Humboldt</w:t>
      </w:r>
      <w:r w:rsidRPr="00862FE8">
        <w:rPr>
          <w:rFonts w:ascii="Arial" w:eastAsia="Times New Roman" w:hAnsi="Arial"/>
          <w:sz w:val="20"/>
          <w:szCs w:val="20"/>
          <w:lang w:val="es-ES" w:eastAsia="es-ES"/>
        </w:rPr>
        <w:t>, ubicado en calle Humboldt número 49, colonia Centro, alcaldía Cuauhtémoc, código postal 06040, Ciudad de México.</w:t>
      </w:r>
    </w:p>
    <w:p w14:paraId="032E7ED6" w14:textId="77777777" w:rsidR="00862FE8" w:rsidRDefault="00862FE8" w:rsidP="008E0251">
      <w:pPr>
        <w:pStyle w:val="Prrafodelista"/>
        <w:spacing w:after="0"/>
        <w:jc w:val="both"/>
        <w:rPr>
          <w:rFonts w:ascii="Arial" w:eastAsia="Times New Roman" w:hAnsi="Arial"/>
          <w:sz w:val="20"/>
          <w:szCs w:val="20"/>
          <w:lang w:val="es-ES" w:eastAsia="es-ES"/>
        </w:rPr>
      </w:pPr>
    </w:p>
    <w:p w14:paraId="1730A20A" w14:textId="19C61B09" w:rsidR="00626160" w:rsidRPr="009A0EC9" w:rsidRDefault="00862FE8" w:rsidP="008E0251">
      <w:pPr>
        <w:pStyle w:val="Prrafodelista"/>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t>C</w:t>
      </w:r>
      <w:r w:rsidR="00626160" w:rsidRPr="009A0EC9">
        <w:rPr>
          <w:rFonts w:ascii="Arial" w:eastAsia="Times New Roman" w:hAnsi="Arial"/>
          <w:sz w:val="20"/>
          <w:szCs w:val="20"/>
          <w:lang w:val="es-ES" w:eastAsia="es-ES"/>
        </w:rPr>
        <w:t xml:space="preserve">onforme a la descripción del servicio señalada en el </w:t>
      </w:r>
      <w:r w:rsidR="00626160" w:rsidRPr="009A0EC9">
        <w:rPr>
          <w:rFonts w:ascii="Arial" w:eastAsia="Times New Roman" w:hAnsi="Arial"/>
          <w:b/>
          <w:bCs/>
          <w:sz w:val="20"/>
          <w:szCs w:val="20"/>
          <w:lang w:val="es-ES" w:eastAsia="es-ES"/>
        </w:rPr>
        <w:t xml:space="preserve">numeral </w:t>
      </w:r>
      <w:r>
        <w:rPr>
          <w:rFonts w:ascii="Arial" w:eastAsia="Times New Roman" w:hAnsi="Arial"/>
          <w:b/>
          <w:bCs/>
          <w:sz w:val="20"/>
          <w:szCs w:val="20"/>
          <w:lang w:val="es-ES" w:eastAsia="es-ES"/>
        </w:rPr>
        <w:t>3</w:t>
      </w:r>
      <w:r w:rsidR="00626160" w:rsidRPr="009A0EC9">
        <w:rPr>
          <w:rFonts w:ascii="Arial" w:eastAsia="Times New Roman" w:hAnsi="Arial"/>
          <w:sz w:val="20"/>
          <w:szCs w:val="20"/>
          <w:lang w:val="es-ES" w:eastAsia="es-ES"/>
        </w:rPr>
        <w:t xml:space="preserve"> de l</w:t>
      </w:r>
      <w:r>
        <w:rPr>
          <w:rFonts w:ascii="Arial" w:eastAsia="Times New Roman" w:hAnsi="Arial"/>
          <w:sz w:val="20"/>
          <w:szCs w:val="20"/>
          <w:lang w:val="es-ES" w:eastAsia="es-ES"/>
        </w:rPr>
        <w:t>a convocatoria/b</w:t>
      </w:r>
      <w:r w:rsidR="00626160" w:rsidRPr="009A0EC9">
        <w:rPr>
          <w:rFonts w:ascii="Arial" w:eastAsia="Times New Roman" w:hAnsi="Arial"/>
          <w:sz w:val="20"/>
          <w:szCs w:val="20"/>
          <w:lang w:val="es-ES" w:eastAsia="es-ES"/>
        </w:rPr>
        <w:t>ases</w:t>
      </w:r>
      <w:r w:rsidR="009A0EC9">
        <w:rPr>
          <w:rFonts w:ascii="Arial" w:eastAsia="Times New Roman" w:hAnsi="Arial"/>
          <w:sz w:val="20"/>
          <w:szCs w:val="20"/>
          <w:lang w:val="es-ES" w:eastAsia="es-ES"/>
        </w:rPr>
        <w:t>;</w:t>
      </w:r>
      <w:r w:rsidR="00626160" w:rsidRPr="009A0EC9">
        <w:rPr>
          <w:rFonts w:ascii="Arial" w:eastAsia="Times New Roman" w:hAnsi="Arial"/>
          <w:sz w:val="20"/>
          <w:szCs w:val="20"/>
          <w:lang w:val="es-ES" w:eastAsia="es-ES"/>
        </w:rPr>
        <w:t xml:space="preserve"> así como en los términos y condiciones de acuerdo con lo indicado en </w:t>
      </w:r>
      <w:r w:rsidR="00A3244A">
        <w:rPr>
          <w:rFonts w:ascii="Arial" w:eastAsia="Times New Roman" w:hAnsi="Arial"/>
          <w:sz w:val="20"/>
          <w:szCs w:val="20"/>
          <w:lang w:val="es-ES" w:eastAsia="es-ES"/>
        </w:rPr>
        <w:t>éstas</w:t>
      </w:r>
      <w:r w:rsidR="00626160" w:rsidRPr="009A0EC9">
        <w:rPr>
          <w:rFonts w:ascii="Arial" w:eastAsia="Times New Roman" w:hAnsi="Arial"/>
          <w:sz w:val="20"/>
          <w:szCs w:val="20"/>
          <w:lang w:val="es-ES" w:eastAsia="es-ES"/>
        </w:rPr>
        <w:t>, sus anexos y el contrato que al efecto se suscriba.</w:t>
      </w:r>
    </w:p>
    <w:p w14:paraId="760B75D8" w14:textId="77777777" w:rsidR="00C528FC" w:rsidRDefault="00C528FC" w:rsidP="001077FA">
      <w:pPr>
        <w:pStyle w:val="Prrafodelista"/>
        <w:spacing w:after="0"/>
        <w:jc w:val="both"/>
        <w:rPr>
          <w:rFonts w:ascii="Arial" w:eastAsia="Times New Roman" w:hAnsi="Arial"/>
          <w:sz w:val="20"/>
          <w:szCs w:val="20"/>
          <w:lang w:val="es-ES" w:eastAsia="es-ES"/>
        </w:rPr>
      </w:pPr>
    </w:p>
    <w:p w14:paraId="5E27449D" w14:textId="4C252788" w:rsidR="00392608" w:rsidRPr="00AA0EAA" w:rsidRDefault="00AA0EAA" w:rsidP="001077FA">
      <w:pPr>
        <w:pStyle w:val="Prrafodelista"/>
        <w:numPr>
          <w:ilvl w:val="0"/>
          <w:numId w:val="31"/>
        </w:numPr>
        <w:spacing w:after="0"/>
        <w:jc w:val="both"/>
        <w:rPr>
          <w:rFonts w:ascii="Arial" w:eastAsia="Times New Roman" w:hAnsi="Arial"/>
          <w:sz w:val="20"/>
          <w:szCs w:val="20"/>
          <w:lang w:val="es-ES" w:eastAsia="es-ES"/>
        </w:rPr>
      </w:pPr>
      <w:r w:rsidRPr="00AA0EAA">
        <w:rPr>
          <w:rFonts w:ascii="Arial" w:eastAsia="Times New Roman" w:hAnsi="Arial"/>
          <w:sz w:val="20"/>
          <w:szCs w:val="20"/>
          <w:lang w:val="es-ES" w:eastAsia="es-ES"/>
        </w:rPr>
        <w:t>Los precios unitarios son los indicados</w:t>
      </w:r>
      <w:r w:rsidR="001077FA">
        <w:rPr>
          <w:rFonts w:ascii="Arial" w:eastAsia="Times New Roman" w:hAnsi="Arial"/>
          <w:sz w:val="20"/>
          <w:szCs w:val="20"/>
          <w:lang w:val="es-ES" w:eastAsia="es-ES"/>
        </w:rPr>
        <w:t xml:space="preserve"> en </w:t>
      </w:r>
      <w:r w:rsidR="00A3244A">
        <w:rPr>
          <w:rFonts w:ascii="Arial" w:eastAsia="Times New Roman" w:hAnsi="Arial"/>
          <w:sz w:val="20"/>
          <w:szCs w:val="20"/>
          <w:lang w:val="es-ES" w:eastAsia="es-ES"/>
        </w:rPr>
        <w:t>el Catálogo de Conceptos (</w:t>
      </w:r>
      <w:r w:rsidR="00A3244A">
        <w:rPr>
          <w:rFonts w:ascii="Arial" w:eastAsia="Times New Roman" w:hAnsi="Arial"/>
          <w:b/>
          <w:bCs/>
          <w:sz w:val="20"/>
          <w:szCs w:val="20"/>
          <w:lang w:val="es-ES" w:eastAsia="es-ES"/>
        </w:rPr>
        <w:t xml:space="preserve">Anexo </w:t>
      </w:r>
      <w:r w:rsidR="00A3244A" w:rsidRPr="00862FE8">
        <w:rPr>
          <w:rFonts w:ascii="Arial" w:eastAsia="Times New Roman" w:hAnsi="Arial"/>
          <w:b/>
          <w:bCs/>
          <w:sz w:val="20"/>
          <w:szCs w:val="20"/>
          <w:lang w:val="es-ES" w:eastAsia="es-ES"/>
        </w:rPr>
        <w:t>1</w:t>
      </w:r>
      <w:r w:rsidR="00A3244A">
        <w:rPr>
          <w:rFonts w:ascii="Arial" w:eastAsia="Times New Roman" w:hAnsi="Arial"/>
          <w:sz w:val="20"/>
          <w:szCs w:val="20"/>
          <w:lang w:val="es-ES" w:eastAsia="es-ES"/>
        </w:rPr>
        <w:t xml:space="preserve">) </w:t>
      </w:r>
      <w:r w:rsidR="00A3244A" w:rsidRPr="00A3244A">
        <w:rPr>
          <w:rFonts w:ascii="Arial" w:eastAsia="Times New Roman" w:hAnsi="Arial"/>
          <w:sz w:val="20"/>
          <w:szCs w:val="20"/>
          <w:lang w:val="es-ES" w:eastAsia="es-ES"/>
        </w:rPr>
        <w:t>que</w:t>
      </w:r>
      <w:r w:rsidR="00A3244A">
        <w:rPr>
          <w:rFonts w:ascii="Arial" w:eastAsia="Times New Roman" w:hAnsi="Arial"/>
          <w:sz w:val="20"/>
          <w:szCs w:val="20"/>
          <w:lang w:val="es-ES" w:eastAsia="es-ES"/>
        </w:rPr>
        <w:t xml:space="preserve"> forma parte integral de la</w:t>
      </w:r>
      <w:r w:rsidR="001077FA">
        <w:rPr>
          <w:rFonts w:ascii="Arial" w:eastAsia="Times New Roman" w:hAnsi="Arial"/>
          <w:sz w:val="20"/>
          <w:szCs w:val="20"/>
          <w:lang w:val="es-ES" w:eastAsia="es-ES"/>
        </w:rPr>
        <w:t xml:space="preserve"> </w:t>
      </w:r>
      <w:r w:rsidRPr="00AA0EAA">
        <w:rPr>
          <w:rFonts w:ascii="Arial" w:eastAsia="Times New Roman" w:hAnsi="Arial"/>
          <w:sz w:val="20"/>
          <w:szCs w:val="20"/>
          <w:lang w:val="es-ES" w:eastAsia="es-ES"/>
        </w:rPr>
        <w:t>propuesta económica</w:t>
      </w:r>
      <w:r w:rsidR="001077FA">
        <w:rPr>
          <w:rFonts w:ascii="Arial" w:eastAsia="Times New Roman" w:hAnsi="Arial"/>
          <w:b/>
          <w:bCs/>
          <w:sz w:val="20"/>
          <w:szCs w:val="20"/>
          <w:lang w:val="es-ES" w:eastAsia="es-ES"/>
        </w:rPr>
        <w:t xml:space="preserve"> </w:t>
      </w:r>
      <w:r w:rsidRPr="00AA0EAA">
        <w:rPr>
          <w:rFonts w:ascii="Arial" w:eastAsia="Times New Roman" w:hAnsi="Arial"/>
          <w:sz w:val="20"/>
          <w:szCs w:val="20"/>
          <w:lang w:val="es-ES" w:eastAsia="es-ES"/>
        </w:rPr>
        <w:t xml:space="preserve">y </w:t>
      </w:r>
      <w:r>
        <w:rPr>
          <w:rFonts w:ascii="Arial" w:eastAsia="Times New Roman" w:hAnsi="Arial"/>
          <w:sz w:val="20"/>
          <w:szCs w:val="20"/>
          <w:lang w:val="es-ES" w:eastAsia="es-ES"/>
        </w:rPr>
        <w:t>e</w:t>
      </w:r>
      <w:r w:rsidR="00392608" w:rsidRPr="00AA0EAA">
        <w:rPr>
          <w:rFonts w:ascii="Arial" w:eastAsia="Times New Roman" w:hAnsi="Arial"/>
          <w:sz w:val="20"/>
          <w:szCs w:val="20"/>
          <w:lang w:val="es-ES" w:eastAsia="es-ES"/>
        </w:rPr>
        <w:t xml:space="preserve">l monto </w:t>
      </w:r>
      <w:r>
        <w:rPr>
          <w:rFonts w:ascii="Arial" w:eastAsia="Times New Roman" w:hAnsi="Arial"/>
          <w:sz w:val="20"/>
          <w:szCs w:val="20"/>
          <w:lang w:val="es-ES" w:eastAsia="es-ES"/>
        </w:rPr>
        <w:t xml:space="preserve">total </w:t>
      </w:r>
      <w:r w:rsidR="00516C95">
        <w:rPr>
          <w:rFonts w:ascii="Arial" w:eastAsia="Times New Roman" w:hAnsi="Arial"/>
          <w:sz w:val="20"/>
          <w:szCs w:val="20"/>
          <w:lang w:val="es-ES" w:eastAsia="es-ES"/>
        </w:rPr>
        <w:t xml:space="preserve">asciende a la cantidad de </w:t>
      </w:r>
      <w:r w:rsidR="00392608" w:rsidRPr="00AA0EAA">
        <w:rPr>
          <w:rFonts w:ascii="Arial" w:eastAsia="Times New Roman" w:hAnsi="Arial"/>
          <w:sz w:val="20"/>
          <w:szCs w:val="20"/>
          <w:lang w:val="es-ES" w:eastAsia="es-ES"/>
        </w:rPr>
        <w:t>$_________________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más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de IVA, resultando el costo total de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w:t>
      </w:r>
      <w:r w:rsidR="00516C95">
        <w:rPr>
          <w:rFonts w:ascii="Arial" w:eastAsia="Times New Roman" w:hAnsi="Arial"/>
          <w:sz w:val="20"/>
          <w:szCs w:val="20"/>
          <w:lang w:val="es-ES" w:eastAsia="es-ES"/>
        </w:rPr>
        <w:t>.</w:t>
      </w:r>
    </w:p>
    <w:p w14:paraId="23801ED7" w14:textId="77777777" w:rsidR="00392608" w:rsidRPr="00392608" w:rsidRDefault="00392608" w:rsidP="001077FA">
      <w:pPr>
        <w:spacing w:after="0"/>
        <w:jc w:val="both"/>
        <w:rPr>
          <w:rFonts w:ascii="Arial" w:eastAsia="Times New Roman" w:hAnsi="Arial" w:cs="Times New Roman"/>
          <w:sz w:val="20"/>
          <w:szCs w:val="20"/>
          <w:lang w:val="es-ES" w:eastAsia="es-ES"/>
        </w:rPr>
      </w:pPr>
    </w:p>
    <w:p w14:paraId="309F3BD2" w14:textId="25ED6216" w:rsidR="00392608" w:rsidRDefault="00392608" w:rsidP="001077FA">
      <w:pPr>
        <w:pStyle w:val="Prrafodelista"/>
        <w:numPr>
          <w:ilvl w:val="0"/>
          <w:numId w:val="31"/>
        </w:numPr>
        <w:spacing w:after="0"/>
        <w:jc w:val="both"/>
        <w:rPr>
          <w:rFonts w:ascii="Arial" w:eastAsia="Times New Roman" w:hAnsi="Arial"/>
          <w:sz w:val="20"/>
          <w:szCs w:val="20"/>
          <w:lang w:val="es-ES" w:eastAsia="es-ES"/>
        </w:rPr>
      </w:pPr>
      <w:r w:rsidRPr="00DB63E6">
        <w:rPr>
          <w:rFonts w:ascii="Arial" w:eastAsia="Times New Roman" w:hAnsi="Arial"/>
          <w:sz w:val="20"/>
          <w:szCs w:val="20"/>
          <w:lang w:val="es-ES" w:eastAsia="es-ES"/>
        </w:rPr>
        <w:lastRenderedPageBreak/>
        <w:t>La vigencia de la</w:t>
      </w:r>
      <w:r w:rsidR="008E1136">
        <w:rPr>
          <w:rFonts w:ascii="Arial" w:eastAsia="Times New Roman" w:hAnsi="Arial"/>
          <w:sz w:val="20"/>
          <w:szCs w:val="20"/>
          <w:lang w:val="es-ES" w:eastAsia="es-ES"/>
        </w:rPr>
        <w:t>s</w:t>
      </w:r>
      <w:r w:rsidRPr="00DB63E6">
        <w:rPr>
          <w:rFonts w:ascii="Arial" w:eastAsia="Times New Roman" w:hAnsi="Arial"/>
          <w:sz w:val="20"/>
          <w:szCs w:val="20"/>
          <w:lang w:val="es-ES" w:eastAsia="es-ES"/>
        </w:rPr>
        <w:t xml:space="preserve"> propuestas técnica y económica es de </w:t>
      </w:r>
      <w:r w:rsidR="006D7180">
        <w:rPr>
          <w:rFonts w:ascii="Arial" w:eastAsia="Times New Roman" w:hAnsi="Arial"/>
          <w:sz w:val="20"/>
          <w:szCs w:val="20"/>
          <w:lang w:val="es-ES" w:eastAsia="es-ES"/>
        </w:rPr>
        <w:t>treinta</w:t>
      </w:r>
      <w:r w:rsidRPr="00DB63E6">
        <w:rPr>
          <w:rFonts w:ascii="Arial" w:eastAsia="Times New Roman" w:hAnsi="Arial"/>
          <w:sz w:val="20"/>
          <w:szCs w:val="20"/>
          <w:lang w:val="es-ES" w:eastAsia="es-ES"/>
        </w:rPr>
        <w:t xml:space="preserve"> días hábiles (mínima), </w:t>
      </w:r>
      <w:r w:rsidR="00DB63E6" w:rsidRPr="00DB63E6">
        <w:rPr>
          <w:rFonts w:ascii="Arial" w:eastAsia="Times New Roman" w:hAnsi="Arial"/>
          <w:sz w:val="20"/>
          <w:szCs w:val="20"/>
          <w:lang w:val="es-ES" w:eastAsia="es-ES"/>
        </w:rPr>
        <w:t>contados a partir del día hábil siguiente a la fecha de su entrega</w:t>
      </w:r>
      <w:r w:rsidR="006279E5">
        <w:rPr>
          <w:rFonts w:ascii="Arial" w:eastAsia="Times New Roman" w:hAnsi="Arial"/>
          <w:sz w:val="20"/>
          <w:szCs w:val="20"/>
          <w:lang w:val="es-ES" w:eastAsia="es-ES"/>
        </w:rPr>
        <w:t>.</w:t>
      </w:r>
    </w:p>
    <w:p w14:paraId="12DE52D5" w14:textId="77777777" w:rsidR="00DB63E6" w:rsidRPr="00DB63E6" w:rsidRDefault="00DB63E6" w:rsidP="001077FA">
      <w:pPr>
        <w:pStyle w:val="Prrafodelista"/>
        <w:rPr>
          <w:rFonts w:ascii="Arial" w:eastAsia="Times New Roman" w:hAnsi="Arial"/>
          <w:sz w:val="20"/>
          <w:szCs w:val="20"/>
          <w:lang w:val="es-ES" w:eastAsia="es-ES"/>
        </w:rPr>
      </w:pPr>
    </w:p>
    <w:p w14:paraId="675F6F8D" w14:textId="77777777" w:rsidR="0018781E" w:rsidRPr="00EB5CE1" w:rsidRDefault="00392608" w:rsidP="0018781E">
      <w:pPr>
        <w:pStyle w:val="Prrafodelista"/>
        <w:numPr>
          <w:ilvl w:val="0"/>
          <w:numId w:val="31"/>
        </w:numPr>
        <w:rPr>
          <w:rFonts w:ascii="Arial" w:eastAsia="Times New Roman" w:hAnsi="Arial"/>
          <w:sz w:val="20"/>
          <w:szCs w:val="20"/>
          <w:lang w:val="es-ES" w:eastAsia="es-ES"/>
        </w:rPr>
      </w:pPr>
      <w:r w:rsidRPr="0018781E">
        <w:rPr>
          <w:rFonts w:ascii="Arial" w:eastAsia="Times New Roman" w:hAnsi="Arial"/>
          <w:sz w:val="20"/>
          <w:szCs w:val="20"/>
          <w:lang w:val="es-ES" w:eastAsia="es-ES"/>
        </w:rPr>
        <w:t xml:space="preserve">Mi representada (Nombre de la empresa participante) manifiesta y acepta que el plazo de ejecución </w:t>
      </w:r>
      <w:r w:rsidR="006D7180" w:rsidRPr="0018781E">
        <w:rPr>
          <w:rFonts w:ascii="Arial" w:eastAsia="Times New Roman" w:hAnsi="Arial"/>
          <w:sz w:val="20"/>
          <w:szCs w:val="20"/>
          <w:lang w:val="es-ES" w:eastAsia="es-ES"/>
        </w:rPr>
        <w:t xml:space="preserve">será de </w:t>
      </w:r>
      <w:r w:rsidR="0018781E" w:rsidRPr="0018781E">
        <w:rPr>
          <w:rFonts w:ascii="Arial" w:eastAsia="Times New Roman" w:hAnsi="Arial"/>
          <w:sz w:val="20"/>
          <w:szCs w:val="20"/>
          <w:lang w:val="es-ES" w:eastAsia="es-ES"/>
        </w:rPr>
        <w:t>treinta</w:t>
      </w:r>
      <w:r w:rsidR="006D7180" w:rsidRPr="0018781E">
        <w:rPr>
          <w:rFonts w:ascii="Arial" w:eastAsia="Times New Roman" w:hAnsi="Arial"/>
          <w:sz w:val="20"/>
          <w:szCs w:val="20"/>
          <w:lang w:val="es-ES" w:eastAsia="es-ES"/>
        </w:rPr>
        <w:t xml:space="preserve"> días </w:t>
      </w:r>
      <w:r w:rsidR="006D7180" w:rsidRPr="00EB5CE1">
        <w:rPr>
          <w:rFonts w:ascii="Arial" w:eastAsia="Times New Roman" w:hAnsi="Arial"/>
          <w:sz w:val="20"/>
          <w:szCs w:val="20"/>
          <w:lang w:val="es-ES" w:eastAsia="es-ES"/>
        </w:rPr>
        <w:t xml:space="preserve">naturales </w:t>
      </w:r>
      <w:r w:rsidR="0018781E" w:rsidRPr="00EB5CE1">
        <w:rPr>
          <w:rFonts w:ascii="Arial" w:eastAsia="Times New Roman" w:hAnsi="Arial"/>
          <w:sz w:val="20"/>
          <w:szCs w:val="20"/>
          <w:lang w:val="es-ES" w:eastAsia="es-ES"/>
        </w:rPr>
        <w:t>contados a partir del día hábil siguiente a la firma del contrato.</w:t>
      </w:r>
    </w:p>
    <w:p w14:paraId="23E51F8D" w14:textId="77777777" w:rsidR="00DB63E6" w:rsidRPr="00DB63E6" w:rsidRDefault="00DB63E6" w:rsidP="001077FA">
      <w:pPr>
        <w:pStyle w:val="Prrafodelista"/>
        <w:rPr>
          <w:rFonts w:ascii="Arial" w:eastAsia="Times New Roman" w:hAnsi="Arial"/>
          <w:sz w:val="20"/>
          <w:szCs w:val="20"/>
          <w:lang w:val="es-ES" w:eastAsia="es-ES"/>
        </w:rPr>
      </w:pPr>
    </w:p>
    <w:p w14:paraId="564F5978" w14:textId="2225EE70" w:rsidR="002234A7" w:rsidRDefault="00DB63E6" w:rsidP="00087761">
      <w:pPr>
        <w:pStyle w:val="Prrafodelista"/>
        <w:numPr>
          <w:ilvl w:val="0"/>
          <w:numId w:val="31"/>
        </w:numPr>
        <w:spacing w:after="0"/>
        <w:jc w:val="both"/>
        <w:rPr>
          <w:rFonts w:ascii="Arial" w:eastAsia="Times New Roman" w:hAnsi="Arial"/>
          <w:sz w:val="20"/>
          <w:szCs w:val="20"/>
          <w:lang w:val="es-ES" w:eastAsia="es-ES"/>
        </w:rPr>
      </w:pPr>
      <w:r w:rsidRPr="0018781E">
        <w:rPr>
          <w:rFonts w:ascii="Arial" w:eastAsia="Times New Roman" w:hAnsi="Arial"/>
          <w:sz w:val="20"/>
          <w:szCs w:val="20"/>
          <w:lang w:val="es-ES" w:eastAsia="es-ES"/>
        </w:rPr>
        <w:t>(</w:t>
      </w:r>
      <w:r w:rsidR="00392608" w:rsidRPr="0018781E">
        <w:rPr>
          <w:rFonts w:ascii="Arial" w:eastAsia="Times New Roman" w:hAnsi="Arial"/>
          <w:sz w:val="20"/>
          <w:szCs w:val="20"/>
          <w:lang w:val="es-ES" w:eastAsia="es-ES"/>
        </w:rPr>
        <w:t>Nombre de la empresa participante) acepta la forma de pago</w:t>
      </w:r>
      <w:r w:rsidRPr="0018781E">
        <w:rPr>
          <w:rFonts w:ascii="Arial" w:eastAsia="Times New Roman" w:hAnsi="Arial"/>
          <w:sz w:val="20"/>
          <w:szCs w:val="20"/>
          <w:lang w:val="es-ES" w:eastAsia="es-ES"/>
        </w:rPr>
        <w:t xml:space="preserve"> </w:t>
      </w:r>
      <w:r w:rsidR="0018781E" w:rsidRPr="0018781E">
        <w:rPr>
          <w:rFonts w:ascii="Arial" w:eastAsia="Times New Roman" w:hAnsi="Arial"/>
          <w:sz w:val="20"/>
          <w:szCs w:val="20"/>
          <w:lang w:val="es-ES" w:eastAsia="es-ES"/>
        </w:rPr>
        <w:t>del cien por ciento contra entrega del servicio debidamente ejecutado y a entera satisfacción de la Suprema Corte de Justicia de la Nación</w:t>
      </w:r>
      <w:r w:rsidR="00450B26">
        <w:rPr>
          <w:rFonts w:ascii="Arial" w:eastAsia="Times New Roman" w:hAnsi="Arial"/>
          <w:sz w:val="20"/>
          <w:szCs w:val="20"/>
          <w:lang w:val="es-ES" w:eastAsia="es-ES"/>
        </w:rPr>
        <w:t>.</w:t>
      </w:r>
    </w:p>
    <w:p w14:paraId="3B104001" w14:textId="77777777" w:rsidR="00280C2E" w:rsidRPr="00280C2E" w:rsidRDefault="00280C2E" w:rsidP="00280C2E">
      <w:pPr>
        <w:pStyle w:val="Prrafodelista"/>
        <w:rPr>
          <w:rFonts w:ascii="Arial" w:eastAsia="Times New Roman" w:hAnsi="Arial"/>
          <w:sz w:val="20"/>
          <w:szCs w:val="20"/>
          <w:lang w:val="es-ES" w:eastAsia="es-ES"/>
        </w:rPr>
      </w:pPr>
    </w:p>
    <w:p w14:paraId="243908B8" w14:textId="2280F4CE" w:rsidR="00280C2E" w:rsidRPr="009048A5" w:rsidRDefault="00280C2E" w:rsidP="00087761">
      <w:pPr>
        <w:pStyle w:val="Prrafodelista"/>
        <w:numPr>
          <w:ilvl w:val="0"/>
          <w:numId w:val="31"/>
        </w:numPr>
        <w:spacing w:after="0"/>
        <w:jc w:val="both"/>
        <w:rPr>
          <w:rFonts w:ascii="Arial" w:eastAsia="Times New Roman" w:hAnsi="Arial"/>
          <w:sz w:val="20"/>
          <w:szCs w:val="20"/>
          <w:lang w:val="es-ES" w:eastAsia="es-ES"/>
        </w:rPr>
      </w:pPr>
      <w:r w:rsidRPr="009048A5">
        <w:rPr>
          <w:rFonts w:ascii="Arial" w:eastAsia="Times New Roman" w:hAnsi="Arial"/>
          <w:sz w:val="20"/>
          <w:szCs w:val="20"/>
          <w:lang w:val="es-ES" w:eastAsia="es-ES"/>
        </w:rPr>
        <w:t>Mi representada (Nombre de la empresa participante) otorgará garantía por un mínimo de doce meses a partir de la fecha de recepción de los servicios a entera satisfacción de la Suprema Corte de Justicia de la Nación, respecto de la calidad de los servicios ejecutados, así como el manifiesto de que la empresa atenderá en forma inmediata a cualquier solicitud durante las veinticuatro horas del día, los trescientos sesenta y cinco días del año.</w:t>
      </w:r>
    </w:p>
    <w:p w14:paraId="33CF1C11" w14:textId="77777777" w:rsidR="0018781E" w:rsidRPr="0018781E" w:rsidRDefault="0018781E" w:rsidP="0018781E">
      <w:pPr>
        <w:pStyle w:val="Prrafodelista"/>
        <w:rPr>
          <w:rFonts w:ascii="Arial" w:eastAsia="Times New Roman" w:hAnsi="Arial"/>
          <w:sz w:val="20"/>
          <w:szCs w:val="20"/>
          <w:lang w:val="es-ES" w:eastAsia="es-ES"/>
        </w:rPr>
      </w:pPr>
    </w:p>
    <w:p w14:paraId="649D4BED" w14:textId="392B89B9" w:rsidR="00C451B3" w:rsidRPr="00FB5072" w:rsidRDefault="00C451B3"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Sin otro particular, reitero la veracidad de lo manifestado en el presente escrito.</w:t>
      </w:r>
    </w:p>
    <w:p w14:paraId="0176B1B2" w14:textId="77777777" w:rsidR="00C451B3" w:rsidRPr="00FB5072" w:rsidRDefault="00C451B3" w:rsidP="001077FA">
      <w:pPr>
        <w:spacing w:after="0"/>
        <w:jc w:val="both"/>
        <w:rPr>
          <w:rFonts w:ascii="Arial" w:eastAsia="Times New Roman" w:hAnsi="Arial" w:cs="Arial"/>
          <w:snapToGrid w:val="0"/>
          <w:sz w:val="20"/>
          <w:szCs w:val="20"/>
          <w:lang w:val="es-ES_tradnl" w:eastAsia="es-ES"/>
        </w:rPr>
      </w:pPr>
    </w:p>
    <w:p w14:paraId="418BB109" w14:textId="77777777" w:rsidR="00C451B3" w:rsidRPr="00C56312" w:rsidRDefault="00C451B3"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27138907"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337C9FEB"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4F0FD40F" w14:textId="77777777" w:rsidR="00A72513" w:rsidRPr="00C56312"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de</w:t>
      </w:r>
      <w:r w:rsidR="00F60A9C" w:rsidRPr="00C56312">
        <w:rPr>
          <w:rFonts w:ascii="Arial" w:eastAsia="Times New Roman" w:hAnsi="Arial" w:cs="Arial"/>
          <w:b/>
          <w:bCs/>
          <w:sz w:val="20"/>
          <w:szCs w:val="20"/>
          <w:lang w:val="es-ES_tradnl" w:eastAsia="es-ES"/>
        </w:rPr>
        <w:t xml:space="preserve"> </w:t>
      </w:r>
      <w:r w:rsidRPr="00C56312">
        <w:rPr>
          <w:rFonts w:ascii="Arial" w:eastAsia="Times New Roman" w:hAnsi="Arial" w:cs="Arial"/>
          <w:b/>
          <w:bCs/>
          <w:sz w:val="20"/>
          <w:szCs w:val="20"/>
          <w:lang w:val="es-ES_tradnl" w:eastAsia="es-ES"/>
        </w:rPr>
        <w:t>l</w:t>
      </w:r>
      <w:r w:rsidR="00F60A9C" w:rsidRPr="00C56312">
        <w:rPr>
          <w:rFonts w:ascii="Arial" w:eastAsia="Times New Roman" w:hAnsi="Arial" w:cs="Arial"/>
          <w:b/>
          <w:bCs/>
          <w:sz w:val="20"/>
          <w:szCs w:val="20"/>
          <w:lang w:val="es-ES_tradnl" w:eastAsia="es-ES"/>
        </w:rPr>
        <w:t>a Empresa</w:t>
      </w:r>
      <w:r w:rsidRPr="00C56312">
        <w:rPr>
          <w:rFonts w:ascii="Arial" w:eastAsia="Times New Roman" w:hAnsi="Arial" w:cs="Arial"/>
          <w:b/>
          <w:bCs/>
          <w:sz w:val="20"/>
          <w:szCs w:val="20"/>
          <w:lang w:val="es-ES_tradnl" w:eastAsia="es-ES"/>
        </w:rPr>
        <w:t xml:space="preserve"> Participante</w:t>
      </w:r>
    </w:p>
    <w:p w14:paraId="2D472D8D" w14:textId="079E14B9" w:rsidR="00A72513"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y firma del Representante Legal de la Persona Moral</w:t>
      </w:r>
    </w:p>
    <w:p w14:paraId="568DB614" w14:textId="158EF1F0" w:rsidR="00516C95" w:rsidRDefault="00516C95" w:rsidP="001077FA">
      <w:pPr>
        <w:spacing w:after="0"/>
        <w:jc w:val="center"/>
        <w:rPr>
          <w:rFonts w:ascii="Arial" w:eastAsia="Times New Roman" w:hAnsi="Arial" w:cs="Arial"/>
          <w:b/>
          <w:bCs/>
          <w:sz w:val="20"/>
          <w:szCs w:val="20"/>
          <w:lang w:val="es-ES_tradnl" w:eastAsia="es-ES"/>
        </w:rPr>
      </w:pPr>
    </w:p>
    <w:p w14:paraId="27E44168" w14:textId="7AADF59D" w:rsidR="00516C95" w:rsidRDefault="00516C95" w:rsidP="001077FA">
      <w:pPr>
        <w:spacing w:after="0"/>
        <w:jc w:val="center"/>
        <w:rPr>
          <w:rFonts w:ascii="Arial" w:eastAsia="Times New Roman" w:hAnsi="Arial" w:cs="Arial"/>
          <w:b/>
          <w:bCs/>
          <w:sz w:val="20"/>
          <w:szCs w:val="20"/>
          <w:lang w:val="es-ES_tradnl" w:eastAsia="es-ES"/>
        </w:rPr>
      </w:pPr>
    </w:p>
    <w:p w14:paraId="292FF040" w14:textId="77777777" w:rsidR="00C91095" w:rsidRPr="00FB5072" w:rsidRDefault="00C91095" w:rsidP="002548B4">
      <w:pPr>
        <w:spacing w:after="0"/>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w:t>
      </w:r>
    </w:p>
    <w:p w14:paraId="12226E5D" w14:textId="77777777" w:rsidR="00591162" w:rsidRDefault="00591162" w:rsidP="001077FA">
      <w:pPr>
        <w:spacing w:after="0"/>
        <w:jc w:val="center"/>
        <w:rPr>
          <w:rFonts w:ascii="Arial" w:eastAsia="Times New Roman" w:hAnsi="Arial" w:cs="Times New Roman"/>
          <w:b/>
          <w:snapToGrid w:val="0"/>
          <w:sz w:val="20"/>
          <w:szCs w:val="20"/>
          <w:lang w:val="es-ES_tradnl" w:eastAsia="es-ES"/>
        </w:rPr>
      </w:pPr>
    </w:p>
    <w:p w14:paraId="20C1AD33" w14:textId="77777777" w:rsidR="00591162" w:rsidRDefault="00591162" w:rsidP="001077FA">
      <w:pPr>
        <w:spacing w:after="0"/>
        <w:jc w:val="center"/>
        <w:rPr>
          <w:rFonts w:ascii="Arial" w:eastAsia="Times New Roman" w:hAnsi="Arial" w:cs="Times New Roman"/>
          <w:b/>
          <w:snapToGrid w:val="0"/>
          <w:sz w:val="20"/>
          <w:szCs w:val="20"/>
          <w:lang w:val="es-ES_tradnl" w:eastAsia="es-ES"/>
        </w:rPr>
      </w:pPr>
    </w:p>
    <w:p w14:paraId="18492642" w14:textId="4DF08F99" w:rsidR="00FB5072" w:rsidRPr="00FB5072" w:rsidRDefault="00FB5072" w:rsidP="001077FA">
      <w:pPr>
        <w:spacing w:after="0"/>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FÍSICA</w:t>
      </w:r>
    </w:p>
    <w:p w14:paraId="39CA60E4" w14:textId="6017DB80" w:rsidR="00A53937" w:rsidRPr="00FB5072" w:rsidRDefault="00A53937" w:rsidP="001077FA">
      <w:pPr>
        <w:spacing w:after="0"/>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 xml:space="preserve">PROPUESTA </w:t>
      </w:r>
      <w:r w:rsidR="00A3702A">
        <w:rPr>
          <w:rFonts w:ascii="Arial" w:eastAsia="Times New Roman" w:hAnsi="Arial" w:cs="Times New Roman"/>
          <w:b/>
          <w:snapToGrid w:val="0"/>
          <w:sz w:val="20"/>
          <w:szCs w:val="20"/>
          <w:lang w:val="es-ES_tradnl" w:eastAsia="es-ES"/>
        </w:rPr>
        <w:t>ECONÓMICA</w:t>
      </w:r>
    </w:p>
    <w:p w14:paraId="12AF2137" w14:textId="4E46CACB" w:rsidR="00C91095" w:rsidRPr="00FB5072" w:rsidRDefault="00C91095" w:rsidP="001077FA">
      <w:pPr>
        <w:spacing w:after="0"/>
        <w:jc w:val="center"/>
        <w:rPr>
          <w:rFonts w:ascii="Arial" w:eastAsia="Times New Roman" w:hAnsi="Arial" w:cs="Arial"/>
          <w:b/>
          <w:snapToGrid w:val="0"/>
          <w:sz w:val="20"/>
          <w:szCs w:val="20"/>
          <w:lang w:val="es-ES_tradnl" w:eastAsia="es-ES"/>
        </w:rPr>
      </w:pPr>
    </w:p>
    <w:p w14:paraId="6399E5FD" w14:textId="77777777" w:rsidR="005D336A" w:rsidRPr="00FB5072" w:rsidRDefault="005D336A" w:rsidP="001077FA">
      <w:pPr>
        <w:spacing w:after="0"/>
        <w:jc w:val="center"/>
        <w:rPr>
          <w:rFonts w:ascii="Arial" w:eastAsia="Times New Roman" w:hAnsi="Arial" w:cs="Arial"/>
          <w:b/>
          <w:snapToGrid w:val="0"/>
          <w:sz w:val="20"/>
          <w:szCs w:val="20"/>
          <w:lang w:val="es-ES_tradnl" w:eastAsia="es-ES"/>
        </w:rPr>
      </w:pPr>
    </w:p>
    <w:p w14:paraId="2218FECB" w14:textId="77777777" w:rsidR="00C91095" w:rsidRPr="00FB5072" w:rsidRDefault="00C91095" w:rsidP="001077FA">
      <w:pPr>
        <w:spacing w:after="0"/>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33F36A18" w14:textId="77777777" w:rsidR="00C91095" w:rsidRPr="00FB5072" w:rsidRDefault="00C91095" w:rsidP="001077FA">
      <w:pPr>
        <w:spacing w:after="0"/>
        <w:jc w:val="right"/>
        <w:rPr>
          <w:rFonts w:ascii="Arial" w:eastAsia="Times New Roman" w:hAnsi="Arial" w:cs="Times New Roman"/>
          <w:b/>
          <w:snapToGrid w:val="0"/>
          <w:sz w:val="20"/>
          <w:szCs w:val="20"/>
          <w:lang w:val="es-ES_tradnl" w:eastAsia="es-ES"/>
        </w:rPr>
      </w:pPr>
    </w:p>
    <w:p w14:paraId="5A378D91" w14:textId="77777777"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4056806C" w14:textId="77777777" w:rsidR="00411237" w:rsidRDefault="00411237" w:rsidP="001077FA">
      <w:pPr>
        <w:spacing w:after="0"/>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7D46ACB" w14:textId="344B1AF9"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423A904B" w14:textId="77777777" w:rsidR="00C91095" w:rsidRPr="00FB5072" w:rsidRDefault="00C91095" w:rsidP="001077FA">
      <w:pPr>
        <w:spacing w:after="0"/>
        <w:rPr>
          <w:rFonts w:ascii="Arial" w:eastAsia="Times New Roman" w:hAnsi="Arial" w:cs="Arial"/>
          <w:b/>
          <w:snapToGrid w:val="0"/>
          <w:sz w:val="20"/>
          <w:szCs w:val="20"/>
          <w:lang w:val="es-ES_tradnl" w:eastAsia="es-ES"/>
        </w:rPr>
      </w:pPr>
    </w:p>
    <w:p w14:paraId="5BBE63A3" w14:textId="049D41B8" w:rsidR="00C91095" w:rsidRDefault="00C91095"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 xml:space="preserve">(Nombre de la persona física) </w:t>
      </w:r>
      <w:r w:rsidR="008C483C"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mi propio derecho, por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p>
    <w:p w14:paraId="1FEEF3F5" w14:textId="2D11B5C1" w:rsidR="00A3244A" w:rsidRDefault="00A3244A" w:rsidP="001077FA">
      <w:pPr>
        <w:spacing w:after="0"/>
        <w:jc w:val="both"/>
        <w:rPr>
          <w:rFonts w:ascii="Arial" w:eastAsia="Times New Roman" w:hAnsi="Arial" w:cs="Times New Roman"/>
          <w:sz w:val="20"/>
          <w:szCs w:val="20"/>
          <w:lang w:val="es-ES" w:eastAsia="es-ES"/>
        </w:rPr>
      </w:pPr>
    </w:p>
    <w:p w14:paraId="56ADEEFB" w14:textId="263E5777" w:rsidR="00862FE8" w:rsidRDefault="00A3244A" w:rsidP="00862FE8">
      <w:pPr>
        <w:pStyle w:val="Prrafodelista"/>
        <w:numPr>
          <w:ilvl w:val="0"/>
          <w:numId w:val="38"/>
        </w:numPr>
        <w:spacing w:after="0"/>
        <w:jc w:val="both"/>
        <w:rPr>
          <w:rFonts w:ascii="Arial" w:eastAsia="Times New Roman" w:hAnsi="Arial"/>
          <w:sz w:val="20"/>
          <w:szCs w:val="20"/>
          <w:lang w:val="es-ES" w:eastAsia="es-ES"/>
        </w:rPr>
      </w:pPr>
      <w:r w:rsidRPr="009A0EC9">
        <w:rPr>
          <w:rFonts w:ascii="Arial" w:eastAsia="Times New Roman" w:hAnsi="Arial"/>
          <w:sz w:val="20"/>
          <w:szCs w:val="20"/>
          <w:lang w:val="es-ES" w:eastAsia="es-ES"/>
        </w:rPr>
        <w:t>La</w:t>
      </w:r>
      <w:r w:rsidR="00862FE8">
        <w:rPr>
          <w:rFonts w:ascii="Arial" w:eastAsia="Times New Roman" w:hAnsi="Arial"/>
          <w:sz w:val="20"/>
          <w:szCs w:val="20"/>
          <w:lang w:val="es-ES" w:eastAsia="es-ES"/>
        </w:rPr>
        <w:t xml:space="preserve"> prestación del</w:t>
      </w:r>
      <w:r w:rsidRPr="009A0EC9">
        <w:rPr>
          <w:rFonts w:ascii="Arial" w:eastAsia="Times New Roman" w:hAnsi="Arial"/>
          <w:sz w:val="20"/>
          <w:szCs w:val="20"/>
          <w:lang w:val="es-ES" w:eastAsia="es-ES"/>
        </w:rPr>
        <w:t xml:space="preserve"> </w:t>
      </w:r>
      <w:r w:rsidR="00862FE8" w:rsidRPr="009A0EC9">
        <w:rPr>
          <w:rFonts w:ascii="Arial" w:eastAsia="Times New Roman" w:hAnsi="Arial"/>
          <w:sz w:val="20"/>
          <w:szCs w:val="20"/>
          <w:lang w:val="es-ES" w:eastAsia="es-ES"/>
        </w:rPr>
        <w:t xml:space="preserve">servicio </w:t>
      </w:r>
      <w:r w:rsidR="00C54D2C">
        <w:rPr>
          <w:rFonts w:ascii="Arial" w:eastAsia="Times New Roman" w:hAnsi="Arial"/>
          <w:sz w:val="20"/>
          <w:szCs w:val="20"/>
          <w:lang w:val="es-ES" w:eastAsia="es-ES"/>
        </w:rPr>
        <w:t xml:space="preserve">relacionado con la obra </w:t>
      </w:r>
      <w:r w:rsidR="00751326">
        <w:rPr>
          <w:rFonts w:ascii="Arial" w:eastAsia="Times New Roman" w:hAnsi="Arial"/>
          <w:sz w:val="20"/>
          <w:szCs w:val="20"/>
          <w:lang w:val="es-ES" w:eastAsia="es-ES"/>
        </w:rPr>
        <w:t xml:space="preserve">pública </w:t>
      </w:r>
      <w:r w:rsidR="00C54D2C">
        <w:rPr>
          <w:rFonts w:ascii="Arial" w:eastAsia="Times New Roman" w:hAnsi="Arial"/>
          <w:sz w:val="20"/>
          <w:szCs w:val="20"/>
          <w:lang w:val="es-ES" w:eastAsia="es-ES"/>
        </w:rPr>
        <w:t>denominado</w:t>
      </w:r>
      <w:r w:rsidR="00862FE8" w:rsidRPr="009A0EC9">
        <w:rPr>
          <w:rFonts w:ascii="Arial" w:eastAsia="Times New Roman" w:hAnsi="Arial"/>
          <w:sz w:val="20"/>
          <w:szCs w:val="20"/>
          <w:lang w:val="es-ES" w:eastAsia="es-ES"/>
        </w:rPr>
        <w:t xml:space="preserve"> </w:t>
      </w:r>
      <w:r w:rsidR="00862FE8" w:rsidRPr="00605CB4">
        <w:rPr>
          <w:rFonts w:ascii="Arial" w:eastAsia="Times New Roman" w:hAnsi="Arial"/>
          <w:sz w:val="20"/>
          <w:szCs w:val="20"/>
          <w:lang w:val="es-ES" w:eastAsia="es-ES"/>
        </w:rPr>
        <w:t>“</w:t>
      </w:r>
      <w:r w:rsidR="009048A5" w:rsidRPr="009048A5">
        <w:rPr>
          <w:rFonts w:ascii="Arial" w:eastAsia="Times New Roman" w:hAnsi="Arial"/>
          <w:b/>
          <w:bCs/>
          <w:sz w:val="20"/>
          <w:szCs w:val="20"/>
          <w:lang w:val="es-ES" w:eastAsia="es-ES"/>
        </w:rPr>
        <w:t>R</w:t>
      </w:r>
      <w:r w:rsidR="00862FE8" w:rsidRPr="00862FE8">
        <w:rPr>
          <w:rFonts w:ascii="Arial" w:eastAsia="Times New Roman" w:hAnsi="Arial"/>
          <w:b/>
          <w:bCs/>
          <w:sz w:val="20"/>
          <w:szCs w:val="20"/>
          <w:lang w:val="es-ES" w:eastAsia="es-ES"/>
        </w:rPr>
        <w:t>evisión y evaluación técnica de los sistemas de detección, supresión y extinción de incendios en inmuebles de la Suprema Corte de Justicia de la Nación</w:t>
      </w:r>
      <w:r w:rsidR="00862FE8" w:rsidRPr="00605CB4">
        <w:rPr>
          <w:rFonts w:ascii="Arial" w:eastAsia="Times New Roman" w:hAnsi="Arial"/>
          <w:sz w:val="20"/>
          <w:szCs w:val="20"/>
          <w:lang w:val="es-ES" w:eastAsia="es-ES"/>
        </w:rPr>
        <w:t>”</w:t>
      </w:r>
      <w:r w:rsidR="00862FE8" w:rsidRPr="009A0EC9">
        <w:rPr>
          <w:rFonts w:ascii="Arial" w:eastAsia="Times New Roman" w:hAnsi="Arial"/>
          <w:sz w:val="20"/>
          <w:szCs w:val="20"/>
          <w:lang w:val="es-ES" w:eastAsia="es-ES"/>
        </w:rPr>
        <w:t xml:space="preserve">, se efectuará en </w:t>
      </w:r>
      <w:r w:rsidR="00862FE8">
        <w:rPr>
          <w:rFonts w:ascii="Arial" w:eastAsia="Times New Roman" w:hAnsi="Arial"/>
          <w:sz w:val="20"/>
          <w:szCs w:val="20"/>
          <w:lang w:val="es-ES" w:eastAsia="es-ES"/>
        </w:rPr>
        <w:t>los siguientes inmuebles:</w:t>
      </w:r>
    </w:p>
    <w:p w14:paraId="69B5F82F" w14:textId="77777777" w:rsidR="00862FE8" w:rsidRDefault="00862FE8" w:rsidP="00862FE8">
      <w:pPr>
        <w:pStyle w:val="Prrafodelista"/>
        <w:spacing w:after="0"/>
        <w:jc w:val="both"/>
        <w:rPr>
          <w:rFonts w:ascii="Arial" w:eastAsia="Times New Roman" w:hAnsi="Arial"/>
          <w:sz w:val="20"/>
          <w:szCs w:val="20"/>
          <w:lang w:val="es-ES" w:eastAsia="es-ES"/>
        </w:rPr>
      </w:pPr>
    </w:p>
    <w:p w14:paraId="04FF1D96"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Sede</w:t>
      </w:r>
      <w:r w:rsidRPr="00862FE8">
        <w:rPr>
          <w:rFonts w:ascii="Arial" w:eastAsia="Times New Roman" w:hAnsi="Arial"/>
          <w:sz w:val="20"/>
          <w:szCs w:val="20"/>
          <w:lang w:val="es-ES" w:eastAsia="es-ES"/>
        </w:rPr>
        <w:t>, ubicado en avenida José María Pino Suárez número 2, colonia Centro, alcaldía Cuauhtémoc, código postal 06060, Ciudad de México.</w:t>
      </w:r>
    </w:p>
    <w:p w14:paraId="4A1EB64B" w14:textId="00614414"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lastRenderedPageBreak/>
        <w:t>Edificio Alterno,</w:t>
      </w:r>
      <w:r w:rsidRPr="00862FE8">
        <w:rPr>
          <w:rFonts w:ascii="Arial" w:eastAsia="Times New Roman" w:hAnsi="Arial"/>
          <w:sz w:val="20"/>
          <w:szCs w:val="20"/>
          <w:lang w:val="es-ES" w:eastAsia="es-ES"/>
        </w:rPr>
        <w:t xml:space="preserve"> ubicado en calle 16 de Septiembre número 38, colonia Centro, alcaldía Cuauhtémoc, código postal 06000, Ciudad de México.</w:t>
      </w:r>
    </w:p>
    <w:p w14:paraId="17443AEF"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Bolívar</w:t>
      </w:r>
      <w:r w:rsidRPr="00862FE8">
        <w:rPr>
          <w:rFonts w:ascii="Arial" w:eastAsia="Times New Roman" w:hAnsi="Arial"/>
          <w:sz w:val="20"/>
          <w:szCs w:val="20"/>
          <w:lang w:val="es-ES" w:eastAsia="es-ES"/>
        </w:rPr>
        <w:t>, ubicado en calle Bolívar número 30, colonia Centro, alcaldía Cuauhtémoc, código postal 06000, Ciudad de México.</w:t>
      </w:r>
    </w:p>
    <w:p w14:paraId="2F959494"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Centro de Desarrollo Infantil y Estancia Infantil,</w:t>
      </w:r>
      <w:r w:rsidRPr="00862FE8">
        <w:rPr>
          <w:rFonts w:ascii="Arial" w:eastAsia="Times New Roman" w:hAnsi="Arial"/>
          <w:sz w:val="20"/>
          <w:szCs w:val="20"/>
          <w:lang w:val="es-ES" w:eastAsia="es-ES"/>
        </w:rPr>
        <w:t xml:space="preserve"> ubicado en Chimalpopoca número 112, esquina San Salvador el Verde, colonia Centro, alcaldía Cuauhtémoc, código postal 06080, Ciudad de México.</w:t>
      </w:r>
    </w:p>
    <w:p w14:paraId="1871BC9F"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5 de Febrero</w:t>
      </w:r>
      <w:r w:rsidRPr="00862FE8">
        <w:rPr>
          <w:rFonts w:ascii="Arial" w:eastAsia="Times New Roman" w:hAnsi="Arial"/>
          <w:sz w:val="20"/>
          <w:szCs w:val="20"/>
          <w:lang w:val="es-ES" w:eastAsia="es-ES"/>
        </w:rPr>
        <w:t>, ubicado en calle Chimalpopoca número 112, esquina 5 de febrero, colonia Centro, alcaldía Cuauhtémoc, código postal 06080, Ciudad de México.</w:t>
      </w:r>
    </w:p>
    <w:p w14:paraId="5E5DE4D8"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Canal Justicia T.V.,</w:t>
      </w:r>
      <w:r w:rsidRPr="00862FE8">
        <w:rPr>
          <w:rFonts w:ascii="Arial" w:eastAsia="Times New Roman" w:hAnsi="Arial"/>
          <w:sz w:val="20"/>
          <w:szCs w:val="20"/>
          <w:lang w:val="es-ES" w:eastAsia="es-ES"/>
        </w:rPr>
        <w:t xml:space="preserve"> ubicado en la calle de República de El Salvador número 56, colonia Centro, alcaldía Cuauhtémoc, código postal 06000, Ciudad de México.</w:t>
      </w:r>
    </w:p>
    <w:p w14:paraId="53211E71" w14:textId="77777777" w:rsidR="00862FE8" w:rsidRP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Almacén General</w:t>
      </w:r>
      <w:r w:rsidRPr="00862FE8">
        <w:rPr>
          <w:rFonts w:ascii="Arial" w:eastAsia="Times New Roman" w:hAnsi="Arial"/>
          <w:sz w:val="20"/>
          <w:szCs w:val="20"/>
          <w:lang w:val="es-ES" w:eastAsia="es-ES"/>
        </w:rPr>
        <w:t>, ubicado en avenida Ignacio Zaragoza, número 1340, colonia Juan Escutia, código postal 09100, alcaldía Iztapalapa, Ciudad de México.</w:t>
      </w:r>
    </w:p>
    <w:p w14:paraId="3899A513" w14:textId="77777777" w:rsidR="00862FE8" w:rsidRDefault="00862FE8" w:rsidP="00862FE8">
      <w:pPr>
        <w:pStyle w:val="Prrafodelista"/>
        <w:numPr>
          <w:ilvl w:val="0"/>
          <w:numId w:val="37"/>
        </w:numPr>
        <w:spacing w:after="0" w:line="312" w:lineRule="auto"/>
        <w:ind w:left="1134" w:hanging="357"/>
        <w:jc w:val="both"/>
        <w:rPr>
          <w:rFonts w:ascii="Arial" w:eastAsia="Times New Roman" w:hAnsi="Arial"/>
          <w:sz w:val="20"/>
          <w:szCs w:val="20"/>
          <w:lang w:val="es-ES" w:eastAsia="es-ES"/>
        </w:rPr>
      </w:pPr>
      <w:r w:rsidRPr="00862FE8">
        <w:rPr>
          <w:rFonts w:ascii="Arial" w:eastAsia="Times New Roman" w:hAnsi="Arial"/>
          <w:b/>
          <w:bCs/>
          <w:sz w:val="20"/>
          <w:szCs w:val="20"/>
          <w:lang w:val="es-ES" w:eastAsia="es-ES"/>
        </w:rPr>
        <w:t>Edificio Humboldt</w:t>
      </w:r>
      <w:r w:rsidRPr="00862FE8">
        <w:rPr>
          <w:rFonts w:ascii="Arial" w:eastAsia="Times New Roman" w:hAnsi="Arial"/>
          <w:sz w:val="20"/>
          <w:szCs w:val="20"/>
          <w:lang w:val="es-ES" w:eastAsia="es-ES"/>
        </w:rPr>
        <w:t>, ubicado en calle Humboldt número 49, colonia Centro, alcaldía Cuauhtémoc, código postal 06040, Ciudad de México.</w:t>
      </w:r>
    </w:p>
    <w:p w14:paraId="795EA370" w14:textId="77777777" w:rsidR="00862FE8" w:rsidRDefault="00862FE8" w:rsidP="00862FE8">
      <w:pPr>
        <w:pStyle w:val="Prrafodelista"/>
        <w:spacing w:after="0"/>
        <w:jc w:val="both"/>
        <w:rPr>
          <w:rFonts w:ascii="Arial" w:eastAsia="Times New Roman" w:hAnsi="Arial"/>
          <w:sz w:val="20"/>
          <w:szCs w:val="20"/>
          <w:lang w:val="es-ES" w:eastAsia="es-ES"/>
        </w:rPr>
      </w:pPr>
    </w:p>
    <w:p w14:paraId="3EB10237" w14:textId="77777777" w:rsidR="00862FE8" w:rsidRPr="009A0EC9" w:rsidRDefault="00862FE8" w:rsidP="00862FE8">
      <w:pPr>
        <w:pStyle w:val="Prrafodelista"/>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t>C</w:t>
      </w:r>
      <w:r w:rsidRPr="009A0EC9">
        <w:rPr>
          <w:rFonts w:ascii="Arial" w:eastAsia="Times New Roman" w:hAnsi="Arial"/>
          <w:sz w:val="20"/>
          <w:szCs w:val="20"/>
          <w:lang w:val="es-ES" w:eastAsia="es-ES"/>
        </w:rPr>
        <w:t xml:space="preserve">onforme a la descripción del servicio señalada en el </w:t>
      </w:r>
      <w:r w:rsidRPr="009A0EC9">
        <w:rPr>
          <w:rFonts w:ascii="Arial" w:eastAsia="Times New Roman" w:hAnsi="Arial"/>
          <w:b/>
          <w:bCs/>
          <w:sz w:val="20"/>
          <w:szCs w:val="20"/>
          <w:lang w:val="es-ES" w:eastAsia="es-ES"/>
        </w:rPr>
        <w:t xml:space="preserve">numeral </w:t>
      </w:r>
      <w:r>
        <w:rPr>
          <w:rFonts w:ascii="Arial" w:eastAsia="Times New Roman" w:hAnsi="Arial"/>
          <w:b/>
          <w:bCs/>
          <w:sz w:val="20"/>
          <w:szCs w:val="20"/>
          <w:lang w:val="es-ES" w:eastAsia="es-ES"/>
        </w:rPr>
        <w:t>3</w:t>
      </w:r>
      <w:r w:rsidRPr="009A0EC9">
        <w:rPr>
          <w:rFonts w:ascii="Arial" w:eastAsia="Times New Roman" w:hAnsi="Arial"/>
          <w:sz w:val="20"/>
          <w:szCs w:val="20"/>
          <w:lang w:val="es-ES" w:eastAsia="es-ES"/>
        </w:rPr>
        <w:t xml:space="preserve"> de l</w:t>
      </w:r>
      <w:r>
        <w:rPr>
          <w:rFonts w:ascii="Arial" w:eastAsia="Times New Roman" w:hAnsi="Arial"/>
          <w:sz w:val="20"/>
          <w:szCs w:val="20"/>
          <w:lang w:val="es-ES" w:eastAsia="es-ES"/>
        </w:rPr>
        <w:t>a convocatoria/b</w:t>
      </w:r>
      <w:r w:rsidRPr="009A0EC9">
        <w:rPr>
          <w:rFonts w:ascii="Arial" w:eastAsia="Times New Roman" w:hAnsi="Arial"/>
          <w:sz w:val="20"/>
          <w:szCs w:val="20"/>
          <w:lang w:val="es-ES" w:eastAsia="es-ES"/>
        </w:rPr>
        <w:t>ases</w:t>
      </w:r>
      <w:r>
        <w:rPr>
          <w:rFonts w:ascii="Arial" w:eastAsia="Times New Roman" w:hAnsi="Arial"/>
          <w:sz w:val="20"/>
          <w:szCs w:val="20"/>
          <w:lang w:val="es-ES" w:eastAsia="es-ES"/>
        </w:rPr>
        <w:t>;</w:t>
      </w:r>
      <w:r w:rsidRPr="009A0EC9">
        <w:rPr>
          <w:rFonts w:ascii="Arial" w:eastAsia="Times New Roman" w:hAnsi="Arial"/>
          <w:sz w:val="20"/>
          <w:szCs w:val="20"/>
          <w:lang w:val="es-ES" w:eastAsia="es-ES"/>
        </w:rPr>
        <w:t xml:space="preserve"> así como en los términos y condiciones de acuerdo con lo indicado en </w:t>
      </w:r>
      <w:r>
        <w:rPr>
          <w:rFonts w:ascii="Arial" w:eastAsia="Times New Roman" w:hAnsi="Arial"/>
          <w:sz w:val="20"/>
          <w:szCs w:val="20"/>
          <w:lang w:val="es-ES" w:eastAsia="es-ES"/>
        </w:rPr>
        <w:t>éstas</w:t>
      </w:r>
      <w:r w:rsidRPr="009A0EC9">
        <w:rPr>
          <w:rFonts w:ascii="Arial" w:eastAsia="Times New Roman" w:hAnsi="Arial"/>
          <w:sz w:val="20"/>
          <w:szCs w:val="20"/>
          <w:lang w:val="es-ES" w:eastAsia="es-ES"/>
        </w:rPr>
        <w:t>, sus anexos y el contrato que al efecto se suscriba.</w:t>
      </w:r>
    </w:p>
    <w:p w14:paraId="528CA68F" w14:textId="77777777" w:rsidR="00A3244A" w:rsidRDefault="00A3244A" w:rsidP="00A3244A">
      <w:pPr>
        <w:pStyle w:val="Prrafodelista"/>
        <w:spacing w:after="0"/>
        <w:jc w:val="both"/>
        <w:rPr>
          <w:rFonts w:ascii="Arial" w:eastAsia="Times New Roman" w:hAnsi="Arial"/>
          <w:sz w:val="20"/>
          <w:szCs w:val="20"/>
          <w:lang w:val="es-ES" w:eastAsia="es-ES"/>
        </w:rPr>
      </w:pPr>
    </w:p>
    <w:p w14:paraId="10727D8C" w14:textId="4E8CC742" w:rsidR="00A3244A" w:rsidRDefault="00A3244A" w:rsidP="0051014A">
      <w:pPr>
        <w:pStyle w:val="Prrafodelista"/>
        <w:numPr>
          <w:ilvl w:val="0"/>
          <w:numId w:val="35"/>
        </w:numPr>
        <w:spacing w:after="0"/>
        <w:jc w:val="both"/>
        <w:rPr>
          <w:rFonts w:ascii="Arial" w:eastAsia="Times New Roman" w:hAnsi="Arial"/>
          <w:sz w:val="20"/>
          <w:szCs w:val="20"/>
          <w:lang w:val="es-ES" w:eastAsia="es-ES"/>
        </w:rPr>
      </w:pPr>
      <w:r w:rsidRPr="00862FE8">
        <w:rPr>
          <w:rFonts w:ascii="Arial" w:eastAsia="Times New Roman" w:hAnsi="Arial"/>
          <w:sz w:val="20"/>
          <w:szCs w:val="20"/>
          <w:lang w:val="es-ES" w:eastAsia="es-ES"/>
        </w:rPr>
        <w:t xml:space="preserve">Los </w:t>
      </w:r>
      <w:r w:rsidR="00862FE8">
        <w:rPr>
          <w:rFonts w:ascii="Arial" w:eastAsia="Times New Roman" w:hAnsi="Arial"/>
          <w:sz w:val="20"/>
          <w:szCs w:val="20"/>
          <w:lang w:val="es-ES" w:eastAsia="es-ES"/>
        </w:rPr>
        <w:t xml:space="preserve">precios </w:t>
      </w:r>
      <w:r w:rsidR="00862FE8" w:rsidRPr="00AA0EAA">
        <w:rPr>
          <w:rFonts w:ascii="Arial" w:eastAsia="Times New Roman" w:hAnsi="Arial"/>
          <w:sz w:val="20"/>
          <w:szCs w:val="20"/>
          <w:lang w:val="es-ES" w:eastAsia="es-ES"/>
        </w:rPr>
        <w:t>unitarios son los indicados</w:t>
      </w:r>
      <w:r w:rsidR="00862FE8">
        <w:rPr>
          <w:rFonts w:ascii="Arial" w:eastAsia="Times New Roman" w:hAnsi="Arial"/>
          <w:sz w:val="20"/>
          <w:szCs w:val="20"/>
          <w:lang w:val="es-ES" w:eastAsia="es-ES"/>
        </w:rPr>
        <w:t xml:space="preserve"> en el Catálogo de Conceptos (</w:t>
      </w:r>
      <w:r w:rsidR="00862FE8">
        <w:rPr>
          <w:rFonts w:ascii="Arial" w:eastAsia="Times New Roman" w:hAnsi="Arial"/>
          <w:b/>
          <w:bCs/>
          <w:sz w:val="20"/>
          <w:szCs w:val="20"/>
          <w:lang w:val="es-ES" w:eastAsia="es-ES"/>
        </w:rPr>
        <w:t xml:space="preserve">Anexo </w:t>
      </w:r>
      <w:r w:rsidR="00862FE8" w:rsidRPr="00862FE8">
        <w:rPr>
          <w:rFonts w:ascii="Arial" w:eastAsia="Times New Roman" w:hAnsi="Arial"/>
          <w:b/>
          <w:bCs/>
          <w:sz w:val="20"/>
          <w:szCs w:val="20"/>
          <w:lang w:val="es-ES" w:eastAsia="es-ES"/>
        </w:rPr>
        <w:t>1</w:t>
      </w:r>
      <w:r w:rsidR="00862FE8">
        <w:rPr>
          <w:rFonts w:ascii="Arial" w:eastAsia="Times New Roman" w:hAnsi="Arial"/>
          <w:sz w:val="20"/>
          <w:szCs w:val="20"/>
          <w:lang w:val="es-ES" w:eastAsia="es-ES"/>
        </w:rPr>
        <w:t xml:space="preserve">) </w:t>
      </w:r>
      <w:r w:rsidR="00862FE8" w:rsidRPr="00A3244A">
        <w:rPr>
          <w:rFonts w:ascii="Arial" w:eastAsia="Times New Roman" w:hAnsi="Arial"/>
          <w:sz w:val="20"/>
          <w:szCs w:val="20"/>
          <w:lang w:val="es-ES" w:eastAsia="es-ES"/>
        </w:rPr>
        <w:t>que</w:t>
      </w:r>
      <w:r w:rsidR="00862FE8">
        <w:rPr>
          <w:rFonts w:ascii="Arial" w:eastAsia="Times New Roman" w:hAnsi="Arial"/>
          <w:sz w:val="20"/>
          <w:szCs w:val="20"/>
          <w:lang w:val="es-ES" w:eastAsia="es-ES"/>
        </w:rPr>
        <w:t xml:space="preserve"> forma parte integral de la </w:t>
      </w:r>
      <w:r w:rsidR="00862FE8" w:rsidRPr="00AA0EAA">
        <w:rPr>
          <w:rFonts w:ascii="Arial" w:eastAsia="Times New Roman" w:hAnsi="Arial"/>
          <w:sz w:val="20"/>
          <w:szCs w:val="20"/>
          <w:lang w:val="es-ES" w:eastAsia="es-ES"/>
        </w:rPr>
        <w:t>propuesta económica</w:t>
      </w:r>
      <w:r w:rsidR="00862FE8">
        <w:rPr>
          <w:rFonts w:ascii="Arial" w:eastAsia="Times New Roman" w:hAnsi="Arial"/>
          <w:b/>
          <w:bCs/>
          <w:sz w:val="20"/>
          <w:szCs w:val="20"/>
          <w:lang w:val="es-ES" w:eastAsia="es-ES"/>
        </w:rPr>
        <w:t xml:space="preserve"> </w:t>
      </w:r>
      <w:r w:rsidR="00862FE8" w:rsidRPr="00AA0EAA">
        <w:rPr>
          <w:rFonts w:ascii="Arial" w:eastAsia="Times New Roman" w:hAnsi="Arial"/>
          <w:sz w:val="20"/>
          <w:szCs w:val="20"/>
          <w:lang w:val="es-ES" w:eastAsia="es-ES"/>
        </w:rPr>
        <w:t xml:space="preserve">y </w:t>
      </w:r>
      <w:r w:rsidR="00862FE8">
        <w:rPr>
          <w:rFonts w:ascii="Arial" w:eastAsia="Times New Roman" w:hAnsi="Arial"/>
          <w:sz w:val="20"/>
          <w:szCs w:val="20"/>
          <w:lang w:val="es-ES" w:eastAsia="es-ES"/>
        </w:rPr>
        <w:t>e</w:t>
      </w:r>
      <w:r w:rsidR="00862FE8" w:rsidRPr="00AA0EAA">
        <w:rPr>
          <w:rFonts w:ascii="Arial" w:eastAsia="Times New Roman" w:hAnsi="Arial"/>
          <w:sz w:val="20"/>
          <w:szCs w:val="20"/>
          <w:lang w:val="es-ES" w:eastAsia="es-ES"/>
        </w:rPr>
        <w:t xml:space="preserve">l monto </w:t>
      </w:r>
      <w:r w:rsidR="00862FE8">
        <w:rPr>
          <w:rFonts w:ascii="Arial" w:eastAsia="Times New Roman" w:hAnsi="Arial"/>
          <w:sz w:val="20"/>
          <w:szCs w:val="20"/>
          <w:lang w:val="es-ES" w:eastAsia="es-ES"/>
        </w:rPr>
        <w:t xml:space="preserve">total asciende a la cantidad de </w:t>
      </w:r>
      <w:r w:rsidR="00862FE8" w:rsidRPr="00AA0EAA">
        <w:rPr>
          <w:rFonts w:ascii="Arial" w:eastAsia="Times New Roman" w:hAnsi="Arial"/>
          <w:sz w:val="20"/>
          <w:szCs w:val="20"/>
          <w:lang w:val="es-ES" w:eastAsia="es-ES"/>
        </w:rPr>
        <w:t>$_________________ (importe con letra XX/100 moneda nacional), más $_________________ (importe con letra XX/100 moneda nacional) de IVA, resultando el costo total de $_________________   (importe con letra XX/100 moneda nacional)</w:t>
      </w:r>
      <w:r w:rsidR="00862FE8">
        <w:rPr>
          <w:rFonts w:ascii="Arial" w:eastAsia="Times New Roman" w:hAnsi="Arial"/>
          <w:sz w:val="20"/>
          <w:szCs w:val="20"/>
          <w:lang w:val="es-ES" w:eastAsia="es-ES"/>
        </w:rPr>
        <w:t>.</w:t>
      </w:r>
    </w:p>
    <w:p w14:paraId="2BD2EA01" w14:textId="77777777" w:rsidR="00862FE8" w:rsidRPr="00862FE8" w:rsidRDefault="00862FE8" w:rsidP="00862FE8">
      <w:pPr>
        <w:pStyle w:val="Prrafodelista"/>
        <w:spacing w:after="0"/>
        <w:jc w:val="both"/>
        <w:rPr>
          <w:rFonts w:ascii="Arial" w:eastAsia="Times New Roman" w:hAnsi="Arial"/>
          <w:sz w:val="20"/>
          <w:szCs w:val="20"/>
          <w:lang w:val="es-ES" w:eastAsia="es-ES"/>
        </w:rPr>
      </w:pPr>
    </w:p>
    <w:p w14:paraId="13471624" w14:textId="77777777" w:rsidR="00A3244A" w:rsidRDefault="00A3244A" w:rsidP="00A3244A">
      <w:pPr>
        <w:pStyle w:val="Prrafodelista"/>
        <w:numPr>
          <w:ilvl w:val="0"/>
          <w:numId w:val="35"/>
        </w:numPr>
        <w:spacing w:after="0"/>
        <w:jc w:val="both"/>
        <w:rPr>
          <w:rFonts w:ascii="Arial" w:eastAsia="Times New Roman" w:hAnsi="Arial"/>
          <w:sz w:val="20"/>
          <w:szCs w:val="20"/>
          <w:lang w:val="es-ES" w:eastAsia="es-ES"/>
        </w:rPr>
      </w:pPr>
      <w:r w:rsidRPr="00DB63E6">
        <w:rPr>
          <w:rFonts w:ascii="Arial" w:eastAsia="Times New Roman" w:hAnsi="Arial"/>
          <w:sz w:val="20"/>
          <w:szCs w:val="20"/>
          <w:lang w:val="es-ES" w:eastAsia="es-ES"/>
        </w:rPr>
        <w:t xml:space="preserve">La vigencia de la propuestas técnica y económica es de </w:t>
      </w:r>
      <w:r>
        <w:rPr>
          <w:rFonts w:ascii="Arial" w:eastAsia="Times New Roman" w:hAnsi="Arial"/>
          <w:sz w:val="20"/>
          <w:szCs w:val="20"/>
          <w:lang w:val="es-ES" w:eastAsia="es-ES"/>
        </w:rPr>
        <w:t>treinta</w:t>
      </w:r>
      <w:r w:rsidRPr="00DB63E6">
        <w:rPr>
          <w:rFonts w:ascii="Arial" w:eastAsia="Times New Roman" w:hAnsi="Arial"/>
          <w:sz w:val="20"/>
          <w:szCs w:val="20"/>
          <w:lang w:val="es-ES" w:eastAsia="es-ES"/>
        </w:rPr>
        <w:t xml:space="preserve"> días hábiles (mínima), contados a partir del día hábil siguiente a la fecha de su entrega</w:t>
      </w:r>
      <w:r>
        <w:rPr>
          <w:rFonts w:ascii="Arial" w:eastAsia="Times New Roman" w:hAnsi="Arial"/>
          <w:sz w:val="20"/>
          <w:szCs w:val="20"/>
          <w:lang w:val="es-ES" w:eastAsia="es-ES"/>
        </w:rPr>
        <w:t>.</w:t>
      </w:r>
    </w:p>
    <w:p w14:paraId="292911FC" w14:textId="77777777" w:rsidR="00A3244A" w:rsidRPr="00DB63E6" w:rsidRDefault="00A3244A" w:rsidP="00A3244A">
      <w:pPr>
        <w:pStyle w:val="Prrafodelista"/>
        <w:rPr>
          <w:rFonts w:ascii="Arial" w:eastAsia="Times New Roman" w:hAnsi="Arial"/>
          <w:sz w:val="20"/>
          <w:szCs w:val="20"/>
          <w:lang w:val="es-ES" w:eastAsia="es-ES"/>
        </w:rPr>
      </w:pPr>
    </w:p>
    <w:p w14:paraId="4FE8DD09" w14:textId="0CC03A7B" w:rsidR="00A3244A" w:rsidRPr="00EB5CE1" w:rsidRDefault="00A3244A" w:rsidP="00E9610A">
      <w:pPr>
        <w:pStyle w:val="Prrafodelista"/>
        <w:numPr>
          <w:ilvl w:val="0"/>
          <w:numId w:val="35"/>
        </w:numPr>
        <w:spacing w:after="0"/>
        <w:jc w:val="both"/>
        <w:rPr>
          <w:rFonts w:ascii="Arial" w:eastAsia="Times New Roman" w:hAnsi="Arial"/>
          <w:sz w:val="20"/>
          <w:szCs w:val="20"/>
          <w:lang w:val="es-ES" w:eastAsia="es-ES"/>
        </w:rPr>
      </w:pPr>
      <w:r w:rsidRPr="00EB5CE1">
        <w:rPr>
          <w:rFonts w:ascii="Arial" w:eastAsia="Times New Roman" w:hAnsi="Arial"/>
          <w:sz w:val="20"/>
          <w:szCs w:val="20"/>
          <w:lang w:val="es-ES" w:eastAsia="es-ES"/>
        </w:rPr>
        <w:t xml:space="preserve">Manifiesto y acepta que el plazo de ejecución será de </w:t>
      </w:r>
      <w:r w:rsidR="00862FE8" w:rsidRPr="00EB5CE1">
        <w:rPr>
          <w:rFonts w:ascii="Arial" w:eastAsia="Times New Roman" w:hAnsi="Arial"/>
          <w:sz w:val="20"/>
          <w:szCs w:val="20"/>
          <w:lang w:val="es-ES" w:eastAsia="es-ES"/>
        </w:rPr>
        <w:t>treinta días</w:t>
      </w:r>
      <w:r w:rsidRPr="00EB5CE1">
        <w:rPr>
          <w:rFonts w:ascii="Arial" w:eastAsia="Times New Roman" w:hAnsi="Arial"/>
          <w:sz w:val="20"/>
          <w:szCs w:val="20"/>
          <w:lang w:val="es-ES" w:eastAsia="es-ES"/>
        </w:rPr>
        <w:t xml:space="preserve"> naturales contados a partir de</w:t>
      </w:r>
      <w:r w:rsidR="003E3750" w:rsidRPr="00EB5CE1">
        <w:rPr>
          <w:rFonts w:ascii="Arial" w:eastAsia="Times New Roman" w:hAnsi="Arial"/>
          <w:sz w:val="20"/>
          <w:szCs w:val="20"/>
          <w:lang w:val="es-ES" w:eastAsia="es-ES"/>
        </w:rPr>
        <w:t>l día hábil siguiente a</w:t>
      </w:r>
      <w:r w:rsidRPr="00EB5CE1">
        <w:rPr>
          <w:rFonts w:ascii="Arial" w:eastAsia="Times New Roman" w:hAnsi="Arial"/>
          <w:sz w:val="20"/>
          <w:szCs w:val="20"/>
          <w:lang w:val="es-ES" w:eastAsia="es-ES"/>
        </w:rPr>
        <w:t xml:space="preserve"> la </w:t>
      </w:r>
      <w:r w:rsidR="00862FE8" w:rsidRPr="00EB5CE1">
        <w:rPr>
          <w:rFonts w:ascii="Arial" w:eastAsia="Times New Roman" w:hAnsi="Arial"/>
          <w:sz w:val="20"/>
          <w:szCs w:val="20"/>
          <w:lang w:val="es-ES" w:eastAsia="es-ES"/>
        </w:rPr>
        <w:t>firma del contrato.</w:t>
      </w:r>
    </w:p>
    <w:p w14:paraId="12849925" w14:textId="77777777" w:rsidR="00862FE8" w:rsidRPr="00862FE8" w:rsidRDefault="00862FE8" w:rsidP="00862FE8">
      <w:pPr>
        <w:pStyle w:val="Prrafodelista"/>
        <w:rPr>
          <w:rFonts w:ascii="Arial" w:eastAsia="Times New Roman" w:hAnsi="Arial"/>
          <w:sz w:val="20"/>
          <w:szCs w:val="20"/>
          <w:lang w:val="es-ES" w:eastAsia="es-ES"/>
        </w:rPr>
      </w:pPr>
    </w:p>
    <w:p w14:paraId="1B7665FD" w14:textId="3A576DE8" w:rsidR="00A3244A" w:rsidRDefault="00A3244A" w:rsidP="0061547B">
      <w:pPr>
        <w:pStyle w:val="Prrafodelista"/>
        <w:numPr>
          <w:ilvl w:val="0"/>
          <w:numId w:val="35"/>
        </w:numPr>
        <w:spacing w:after="0"/>
        <w:jc w:val="both"/>
        <w:rPr>
          <w:rFonts w:ascii="Arial" w:eastAsia="Times New Roman" w:hAnsi="Arial"/>
          <w:sz w:val="20"/>
          <w:szCs w:val="20"/>
          <w:lang w:val="es-ES" w:eastAsia="es-ES"/>
        </w:rPr>
      </w:pPr>
      <w:r w:rsidRPr="003428C7">
        <w:rPr>
          <w:rFonts w:ascii="Arial" w:eastAsia="Times New Roman" w:hAnsi="Arial"/>
          <w:sz w:val="20"/>
          <w:szCs w:val="20"/>
          <w:lang w:val="es-ES" w:eastAsia="es-ES"/>
        </w:rPr>
        <w:t xml:space="preserve">Acepto la </w:t>
      </w:r>
      <w:r w:rsidR="003428C7" w:rsidRPr="0018781E">
        <w:rPr>
          <w:rFonts w:ascii="Arial" w:eastAsia="Times New Roman" w:hAnsi="Arial"/>
          <w:sz w:val="20"/>
          <w:szCs w:val="20"/>
          <w:lang w:val="es-ES" w:eastAsia="es-ES"/>
        </w:rPr>
        <w:t>acepta la forma de pago del cien por ciento contra entrega del servicio debidamente ejecutado y a entera satisfacción de la Suprema Corte de Justicia de la Nación</w:t>
      </w:r>
      <w:r w:rsidR="003428C7">
        <w:rPr>
          <w:rFonts w:ascii="Arial" w:eastAsia="Times New Roman" w:hAnsi="Arial"/>
          <w:sz w:val="20"/>
          <w:szCs w:val="20"/>
          <w:lang w:val="es-ES" w:eastAsia="es-ES"/>
        </w:rPr>
        <w:t>.</w:t>
      </w:r>
    </w:p>
    <w:p w14:paraId="38152746" w14:textId="77777777" w:rsidR="00280C2E" w:rsidRPr="00280C2E" w:rsidRDefault="00280C2E" w:rsidP="00280C2E">
      <w:pPr>
        <w:pStyle w:val="Prrafodelista"/>
        <w:rPr>
          <w:rFonts w:ascii="Arial" w:eastAsia="Times New Roman" w:hAnsi="Arial"/>
          <w:sz w:val="20"/>
          <w:szCs w:val="20"/>
          <w:lang w:val="es-ES" w:eastAsia="es-ES"/>
        </w:rPr>
      </w:pPr>
    </w:p>
    <w:p w14:paraId="47202AC2" w14:textId="5AA404D5" w:rsidR="00280C2E" w:rsidRPr="007B5F41" w:rsidRDefault="00280C2E" w:rsidP="0061547B">
      <w:pPr>
        <w:pStyle w:val="Prrafodelista"/>
        <w:numPr>
          <w:ilvl w:val="0"/>
          <w:numId w:val="35"/>
        </w:numPr>
        <w:spacing w:after="0"/>
        <w:jc w:val="both"/>
        <w:rPr>
          <w:rFonts w:ascii="Arial" w:eastAsia="Times New Roman" w:hAnsi="Arial"/>
          <w:sz w:val="20"/>
          <w:szCs w:val="20"/>
          <w:lang w:val="es-ES" w:eastAsia="es-ES"/>
        </w:rPr>
      </w:pPr>
      <w:r w:rsidRPr="007B5F41">
        <w:rPr>
          <w:rFonts w:ascii="Arial" w:eastAsia="Times New Roman" w:hAnsi="Arial"/>
          <w:sz w:val="20"/>
          <w:szCs w:val="20"/>
          <w:lang w:val="es-ES" w:eastAsia="es-ES"/>
        </w:rPr>
        <w:t>Otorgaré garantía por un mínimo de doce meses a partir de la fecha de recepción de los servicios a entera satisfacción de la Suprema Corte de Justicia de la Nación, respecto de la calidad de los servicios ejecutados, así como el manifiesto de que la empresa atenderá en forma inmediata a cualquier solicitud durante las veinticuatro horas del día, los trescientos sesenta y cinco días del año.</w:t>
      </w:r>
    </w:p>
    <w:p w14:paraId="796EE2AE" w14:textId="77777777" w:rsidR="00450B26" w:rsidRDefault="00450B26" w:rsidP="001077FA">
      <w:pPr>
        <w:spacing w:after="0"/>
        <w:jc w:val="both"/>
        <w:rPr>
          <w:rFonts w:ascii="Arial" w:eastAsia="Times New Roman" w:hAnsi="Arial" w:cs="Times New Roman"/>
          <w:sz w:val="20"/>
          <w:szCs w:val="20"/>
          <w:lang w:val="es-ES" w:eastAsia="es-ES"/>
        </w:rPr>
      </w:pPr>
    </w:p>
    <w:p w14:paraId="7731B42C" w14:textId="2E3D1C2E" w:rsidR="00C91095" w:rsidRDefault="00C91095"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Sin otro particular, reitero la veracidad de lo manifestado en el presente escrito.</w:t>
      </w:r>
    </w:p>
    <w:p w14:paraId="48DA05B4" w14:textId="77777777" w:rsidR="00C91095" w:rsidRPr="00FB5072" w:rsidRDefault="00C91095" w:rsidP="001077FA">
      <w:pPr>
        <w:spacing w:after="0"/>
        <w:jc w:val="both"/>
        <w:rPr>
          <w:rFonts w:ascii="Arial" w:eastAsia="Times New Roman" w:hAnsi="Arial" w:cs="Arial"/>
          <w:snapToGrid w:val="0"/>
          <w:sz w:val="20"/>
          <w:szCs w:val="20"/>
          <w:lang w:val="es-ES_tradnl" w:eastAsia="es-ES"/>
        </w:rPr>
      </w:pPr>
    </w:p>
    <w:p w14:paraId="6F199ED5"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44EF466B"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2A6D4639"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3D2BB9E5" w14:textId="77777777" w:rsidR="00F60A9C"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Nombre y firma del participante</w:t>
      </w:r>
      <w:r w:rsidR="005D336A" w:rsidRPr="00C56312">
        <w:rPr>
          <w:rFonts w:ascii="Arial" w:eastAsia="Times New Roman" w:hAnsi="Arial" w:cs="Times New Roman"/>
          <w:b/>
          <w:bCs/>
          <w:snapToGrid w:val="0"/>
          <w:sz w:val="20"/>
          <w:szCs w:val="20"/>
          <w:lang w:val="es-ES_tradnl" w:eastAsia="es-ES"/>
        </w:rPr>
        <w:t xml:space="preserve"> </w:t>
      </w:r>
    </w:p>
    <w:p w14:paraId="729F48A2" w14:textId="0C7627E8" w:rsidR="00D72960"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(Persona física)</w:t>
      </w:r>
    </w:p>
    <w:sectPr w:rsidR="00D72960" w:rsidSect="00125C49">
      <w:headerReference w:type="default" r:id="rId11"/>
      <w:footerReference w:type="default" r:id="rId12"/>
      <w:pgSz w:w="12240" w:h="15840" w:code="1"/>
      <w:pgMar w:top="1440" w:right="1080" w:bottom="426" w:left="1080" w:header="539" w:footer="269"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30CC9" w14:textId="77777777" w:rsidR="00555820" w:rsidRDefault="00555820" w:rsidP="00C451B3">
      <w:pPr>
        <w:spacing w:after="0" w:line="240" w:lineRule="auto"/>
      </w:pPr>
      <w:r>
        <w:separator/>
      </w:r>
    </w:p>
  </w:endnote>
  <w:endnote w:type="continuationSeparator" w:id="0">
    <w:p w14:paraId="04804340" w14:textId="77777777" w:rsidR="00555820" w:rsidRDefault="00555820"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C6E7" w14:textId="77777777" w:rsidR="00862FE8" w:rsidRDefault="00862FE8" w:rsidP="002234A7">
    <w:pPr>
      <w:pStyle w:val="Piedepgina"/>
      <w:ind w:right="-552"/>
      <w:jc w:val="right"/>
      <w:rPr>
        <w:rFonts w:ascii="Arial" w:hAnsi="Arial" w:cs="Arial"/>
        <w:sz w:val="10"/>
        <w:szCs w:val="10"/>
        <w:lang w:val="en-US"/>
      </w:rPr>
    </w:pPr>
  </w:p>
  <w:p w14:paraId="35631A5D" w14:textId="0116BEBB" w:rsidR="001106E2" w:rsidRPr="00AA0EAA" w:rsidRDefault="00D47D19" w:rsidP="002234A7">
    <w:pPr>
      <w:pStyle w:val="Piedepgina"/>
      <w:ind w:right="-552"/>
      <w:jc w:val="right"/>
      <w:rPr>
        <w:lang w:val="en-US"/>
      </w:rPr>
    </w:pPr>
    <w:r w:rsidRPr="00D47D19">
      <w:rPr>
        <w:rFonts w:ascii="Arial" w:hAnsi="Arial" w:cs="Arial"/>
        <w:sz w:val="10"/>
        <w:szCs w:val="10"/>
        <w:lang w:val="en-US"/>
      </w:rPr>
      <w:t>SCJN/C</w:t>
    </w:r>
    <w:r w:rsidR="00A3244A">
      <w:rPr>
        <w:rFonts w:ascii="Arial" w:hAnsi="Arial" w:cs="Arial"/>
        <w:sz w:val="10"/>
        <w:szCs w:val="10"/>
        <w:lang w:val="en-US"/>
      </w:rPr>
      <w:t>P</w:t>
    </w:r>
    <w:r w:rsidR="00B5083E">
      <w:rPr>
        <w:rFonts w:ascii="Arial" w:hAnsi="Arial" w:cs="Arial"/>
        <w:sz w:val="10"/>
        <w:szCs w:val="10"/>
        <w:lang w:val="en-US"/>
      </w:rPr>
      <w:t>S</w:t>
    </w:r>
    <w:r w:rsidRPr="00D47D19">
      <w:rPr>
        <w:rFonts w:ascii="Arial" w:hAnsi="Arial" w:cs="Arial"/>
        <w:sz w:val="10"/>
        <w:szCs w:val="10"/>
        <w:lang w:val="en-US"/>
      </w:rPr>
      <w:t>/DGIF-DACCI/0</w:t>
    </w:r>
    <w:r w:rsidR="00A3244A">
      <w:rPr>
        <w:rFonts w:ascii="Arial" w:hAnsi="Arial" w:cs="Arial"/>
        <w:sz w:val="10"/>
        <w:szCs w:val="10"/>
        <w:lang w:val="en-US"/>
      </w:rPr>
      <w:t>1</w:t>
    </w:r>
    <w:r w:rsidR="00837272">
      <w:rPr>
        <w:rFonts w:ascii="Arial" w:hAnsi="Arial" w:cs="Arial"/>
        <w:sz w:val="10"/>
        <w:szCs w:val="10"/>
        <w:lang w:val="en-US"/>
      </w:rPr>
      <w:t>7</w:t>
    </w:r>
    <w:r w:rsidRPr="00D47D19">
      <w:rPr>
        <w:rFonts w:ascii="Arial" w:hAnsi="Arial" w:cs="Arial"/>
        <w:sz w:val="10"/>
        <w:szCs w:val="10"/>
        <w:lang w:val="en-US"/>
      </w:rPr>
      <w:t>/2022</w:t>
    </w:r>
    <w:r w:rsidR="00C343D2">
      <w:rPr>
        <w:rFonts w:ascii="Arial" w:hAnsi="Arial" w:cs="Arial"/>
        <w:sz w:val="10"/>
        <w:szCs w:val="10"/>
        <w:lang w:val="en-US"/>
      </w:rPr>
      <w:t xml:space="preserve">-ANEXO </w:t>
    </w:r>
    <w:r w:rsidR="00B5083E">
      <w:rPr>
        <w:rFonts w:ascii="Arial" w:hAnsi="Arial" w:cs="Arial"/>
        <w:sz w:val="10"/>
        <w:szCs w:val="10"/>
        <w:lang w:val="en-US"/>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7717F" w14:textId="77777777" w:rsidR="00555820" w:rsidRDefault="00555820" w:rsidP="00C451B3">
      <w:pPr>
        <w:spacing w:after="0" w:line="240" w:lineRule="auto"/>
      </w:pPr>
      <w:r>
        <w:separator/>
      </w:r>
    </w:p>
  </w:footnote>
  <w:footnote w:type="continuationSeparator" w:id="0">
    <w:p w14:paraId="53EB01BE" w14:textId="77777777" w:rsidR="00555820" w:rsidRDefault="00555820"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9F7FF" w14:textId="77777777" w:rsidR="00837272" w:rsidRPr="00837272" w:rsidRDefault="00837272" w:rsidP="00837272">
    <w:pPr>
      <w:spacing w:after="0" w:line="240" w:lineRule="auto"/>
      <w:ind w:right="17"/>
      <w:jc w:val="center"/>
      <w:rPr>
        <w:rFonts w:ascii="Arial Unicode MS" w:eastAsia="Arial Unicode MS" w:hAnsi="Arial Unicode MS" w:cs="Arial Unicode MS"/>
        <w:b/>
        <w:color w:val="7F7F7F"/>
        <w:sz w:val="20"/>
        <w:szCs w:val="20"/>
        <w:lang w:val="es-ES" w:eastAsia="es-ES"/>
      </w:rPr>
    </w:pPr>
    <w:bookmarkStart w:id="1" w:name="_Hlk111106748"/>
    <w:r w:rsidRPr="00837272">
      <w:rPr>
        <w:rFonts w:ascii="Arial Unicode MS" w:eastAsia="Arial Unicode MS" w:hAnsi="Arial Unicode MS" w:cs="Arial Unicode MS"/>
        <w:b/>
        <w:color w:val="7F7F7F"/>
        <w:sz w:val="20"/>
        <w:szCs w:val="20"/>
        <w:lang w:val="es-ES" w:eastAsia="es-ES"/>
      </w:rPr>
      <w:t>CONCURSO PÚBLICO SUMARIO SCJN/CPS/DGIF-DACCI/017/2022</w:t>
    </w:r>
  </w:p>
  <w:p w14:paraId="35381390" w14:textId="3C3C7CB4" w:rsidR="00862FE8" w:rsidRDefault="00837272" w:rsidP="00837272">
    <w:pPr>
      <w:spacing w:after="0" w:line="240" w:lineRule="auto"/>
      <w:ind w:right="17"/>
      <w:jc w:val="center"/>
      <w:rPr>
        <w:rFonts w:ascii="Arial Unicode MS" w:eastAsia="Arial Unicode MS" w:hAnsi="Arial Unicode MS" w:cs="Arial Unicode MS"/>
        <w:b/>
        <w:color w:val="7F7F7F"/>
        <w:sz w:val="20"/>
        <w:szCs w:val="20"/>
        <w:lang w:val="es-ES" w:eastAsia="es-ES"/>
      </w:rPr>
    </w:pPr>
    <w:r w:rsidRPr="00837272">
      <w:rPr>
        <w:rFonts w:ascii="Arial Unicode MS" w:eastAsia="Arial Unicode MS" w:hAnsi="Arial Unicode MS" w:cs="Arial Unicode MS"/>
        <w:b/>
        <w:color w:val="7F7F7F"/>
        <w:sz w:val="20"/>
        <w:szCs w:val="20"/>
        <w:lang w:val="es-ES" w:eastAsia="es-ES"/>
      </w:rPr>
      <w:t xml:space="preserve">“REVISIÓN Y EVALUACIÓN TÉCNICA DE LOS SISTEMAS DE DETECCIÓN, </w:t>
    </w:r>
  </w:p>
  <w:p w14:paraId="6EF96AB5" w14:textId="77777777" w:rsidR="00862FE8" w:rsidRDefault="00837272" w:rsidP="00837272">
    <w:pPr>
      <w:spacing w:after="0" w:line="240" w:lineRule="auto"/>
      <w:ind w:right="17"/>
      <w:jc w:val="center"/>
      <w:rPr>
        <w:rFonts w:ascii="Arial Unicode MS" w:eastAsia="Arial Unicode MS" w:hAnsi="Arial Unicode MS" w:cs="Arial Unicode MS"/>
        <w:b/>
        <w:color w:val="7F7F7F"/>
        <w:sz w:val="20"/>
        <w:szCs w:val="20"/>
        <w:lang w:val="es-ES" w:eastAsia="es-ES"/>
      </w:rPr>
    </w:pPr>
    <w:r w:rsidRPr="00837272">
      <w:rPr>
        <w:rFonts w:ascii="Arial Unicode MS" w:eastAsia="Arial Unicode MS" w:hAnsi="Arial Unicode MS" w:cs="Arial Unicode MS"/>
        <w:b/>
        <w:color w:val="7F7F7F"/>
        <w:sz w:val="20"/>
        <w:szCs w:val="20"/>
        <w:lang w:val="es-ES" w:eastAsia="es-ES"/>
      </w:rPr>
      <w:t xml:space="preserve">SUPRESIÓN Y EXTINCIÓN DE INCENDIOS EN INMUEBLES DE LA </w:t>
    </w:r>
  </w:p>
  <w:p w14:paraId="203BCB54" w14:textId="4353553A" w:rsidR="00837272" w:rsidRPr="00837272" w:rsidRDefault="00837272" w:rsidP="00837272">
    <w:pPr>
      <w:spacing w:after="0" w:line="240" w:lineRule="auto"/>
      <w:ind w:right="17"/>
      <w:jc w:val="center"/>
      <w:rPr>
        <w:rFonts w:ascii="Arial Unicode MS" w:eastAsia="Arial Unicode MS" w:hAnsi="Arial Unicode MS" w:cs="Arial Unicode MS"/>
        <w:b/>
        <w:color w:val="7F7F7F"/>
        <w:sz w:val="20"/>
        <w:szCs w:val="20"/>
        <w:lang w:val="es-ES" w:eastAsia="es-ES"/>
      </w:rPr>
    </w:pPr>
    <w:r w:rsidRPr="00837272">
      <w:rPr>
        <w:rFonts w:ascii="Arial Unicode MS" w:eastAsia="Arial Unicode MS" w:hAnsi="Arial Unicode MS" w:cs="Arial Unicode MS"/>
        <w:b/>
        <w:color w:val="7F7F7F"/>
        <w:sz w:val="20"/>
        <w:szCs w:val="20"/>
        <w:lang w:val="es-ES" w:eastAsia="es-ES"/>
      </w:rPr>
      <w:t>SUPREMA CORTE DE JUSTICIA DE LA NACIÓN"</w:t>
    </w:r>
    <w:bookmarkEnd w:id="1"/>
  </w:p>
  <w:p w14:paraId="68D6FF5C" w14:textId="05B6182C" w:rsidR="001106E2" w:rsidRDefault="001A025B" w:rsidP="00B5083E">
    <w:pPr>
      <w:spacing w:after="0"/>
      <w:ind w:right="17"/>
      <w:jc w:val="center"/>
      <w:rPr>
        <w:rFonts w:ascii="Arial Unicode MS" w:eastAsia="Arial Unicode MS" w:hAnsi="Arial Unicode MS" w:cs="Arial Unicode MS"/>
        <w:b/>
        <w:color w:val="7F7F7F" w:themeColor="text1" w:themeTint="80"/>
        <w:sz w:val="20"/>
        <w:szCs w:val="20"/>
      </w:rPr>
    </w:pPr>
    <w:r w:rsidRPr="00AA0EAA">
      <w:rPr>
        <w:rFonts w:ascii="Arial Unicode MS" w:eastAsia="Arial Unicode MS" w:hAnsi="Arial Unicode MS" w:cs="Arial Unicode MS"/>
        <w:b/>
        <w:color w:val="7F7F7F" w:themeColor="text1" w:themeTint="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9pt;height:9pt" o:bullet="t">
        <v:imagedata r:id="rId1" o:title="BD21298_"/>
      </v:shape>
    </w:pict>
  </w:numPicBullet>
  <w:abstractNum w:abstractNumId="0" w15:restartNumberingAfterBreak="0">
    <w:nsid w:val="037A0487"/>
    <w:multiLevelType w:val="hybridMultilevel"/>
    <w:tmpl w:val="D5022C14"/>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5D7491B"/>
    <w:multiLevelType w:val="hybridMultilevel"/>
    <w:tmpl w:val="78CEE59C"/>
    <w:lvl w:ilvl="0" w:tplc="D03630FC">
      <w:start w:val="1"/>
      <w:numFmt w:val="decimal"/>
      <w:lvlText w:val="18.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6517F9D"/>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1A00C9"/>
    <w:multiLevelType w:val="hybridMultilevel"/>
    <w:tmpl w:val="1A6E71AE"/>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A93A43"/>
    <w:multiLevelType w:val="hybridMultilevel"/>
    <w:tmpl w:val="98B00D9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75F471B"/>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C331BC"/>
    <w:multiLevelType w:val="hybridMultilevel"/>
    <w:tmpl w:val="66346AD0"/>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7" w15:restartNumberingAfterBreak="0">
    <w:nsid w:val="1C49571F"/>
    <w:multiLevelType w:val="hybridMultilevel"/>
    <w:tmpl w:val="2A1CD29A"/>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1CC56223"/>
    <w:multiLevelType w:val="hybridMultilevel"/>
    <w:tmpl w:val="1200D58A"/>
    <w:lvl w:ilvl="0" w:tplc="23B07FEC">
      <w:start w:val="1"/>
      <w:numFmt w:val="decimal"/>
      <w:isLgl/>
      <w:lvlText w:val="16.%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E12193"/>
    <w:multiLevelType w:val="hybridMultilevel"/>
    <w:tmpl w:val="DAB26362"/>
    <w:lvl w:ilvl="0" w:tplc="05E2EE92">
      <w:start w:val="1"/>
      <w:numFmt w:val="decimal"/>
      <w:lvlText w:val="10.3.%1"/>
      <w:lvlJc w:val="left"/>
      <w:pPr>
        <w:tabs>
          <w:tab w:val="num" w:pos="928"/>
        </w:tabs>
        <w:ind w:left="928" w:hanging="360"/>
      </w:pPr>
      <w:rPr>
        <w:rFonts w:hint="default"/>
        <w:lang w:val="es-ES"/>
      </w:rPr>
    </w:lvl>
    <w:lvl w:ilvl="1" w:tplc="0C0A0019" w:tentative="1">
      <w:start w:val="1"/>
      <w:numFmt w:val="lowerLetter"/>
      <w:lvlText w:val="%2."/>
      <w:lvlJc w:val="left"/>
      <w:pPr>
        <w:tabs>
          <w:tab w:val="num" w:pos="2008"/>
        </w:tabs>
        <w:ind w:left="2008" w:hanging="360"/>
      </w:pPr>
    </w:lvl>
    <w:lvl w:ilvl="2" w:tplc="0C0A001B" w:tentative="1">
      <w:start w:val="1"/>
      <w:numFmt w:val="lowerRoman"/>
      <w:lvlText w:val="%3."/>
      <w:lvlJc w:val="right"/>
      <w:pPr>
        <w:tabs>
          <w:tab w:val="num" w:pos="2728"/>
        </w:tabs>
        <w:ind w:left="2728" w:hanging="180"/>
      </w:pPr>
    </w:lvl>
    <w:lvl w:ilvl="3" w:tplc="0C0A000F" w:tentative="1">
      <w:start w:val="1"/>
      <w:numFmt w:val="decimal"/>
      <w:lvlText w:val="%4."/>
      <w:lvlJc w:val="left"/>
      <w:pPr>
        <w:tabs>
          <w:tab w:val="num" w:pos="3448"/>
        </w:tabs>
        <w:ind w:left="3448" w:hanging="360"/>
      </w:pPr>
    </w:lvl>
    <w:lvl w:ilvl="4" w:tplc="0C0A0019" w:tentative="1">
      <w:start w:val="1"/>
      <w:numFmt w:val="lowerLetter"/>
      <w:lvlText w:val="%5."/>
      <w:lvlJc w:val="left"/>
      <w:pPr>
        <w:tabs>
          <w:tab w:val="num" w:pos="4168"/>
        </w:tabs>
        <w:ind w:left="4168" w:hanging="360"/>
      </w:pPr>
    </w:lvl>
    <w:lvl w:ilvl="5" w:tplc="0C0A001B" w:tentative="1">
      <w:start w:val="1"/>
      <w:numFmt w:val="lowerRoman"/>
      <w:lvlText w:val="%6."/>
      <w:lvlJc w:val="right"/>
      <w:pPr>
        <w:tabs>
          <w:tab w:val="num" w:pos="4888"/>
        </w:tabs>
        <w:ind w:left="4888" w:hanging="180"/>
      </w:pPr>
    </w:lvl>
    <w:lvl w:ilvl="6" w:tplc="0C0A000F" w:tentative="1">
      <w:start w:val="1"/>
      <w:numFmt w:val="decimal"/>
      <w:lvlText w:val="%7."/>
      <w:lvlJc w:val="left"/>
      <w:pPr>
        <w:tabs>
          <w:tab w:val="num" w:pos="5608"/>
        </w:tabs>
        <w:ind w:left="5608" w:hanging="360"/>
      </w:pPr>
    </w:lvl>
    <w:lvl w:ilvl="7" w:tplc="0C0A0019" w:tentative="1">
      <w:start w:val="1"/>
      <w:numFmt w:val="lowerLetter"/>
      <w:lvlText w:val="%8."/>
      <w:lvlJc w:val="left"/>
      <w:pPr>
        <w:tabs>
          <w:tab w:val="num" w:pos="6328"/>
        </w:tabs>
        <w:ind w:left="6328" w:hanging="360"/>
      </w:pPr>
    </w:lvl>
    <w:lvl w:ilvl="8" w:tplc="0C0A001B" w:tentative="1">
      <w:start w:val="1"/>
      <w:numFmt w:val="lowerRoman"/>
      <w:lvlText w:val="%9."/>
      <w:lvlJc w:val="right"/>
      <w:pPr>
        <w:tabs>
          <w:tab w:val="num" w:pos="7048"/>
        </w:tabs>
        <w:ind w:left="7048" w:hanging="180"/>
      </w:pPr>
    </w:lvl>
  </w:abstractNum>
  <w:abstractNum w:abstractNumId="10" w15:restartNumberingAfterBreak="0">
    <w:nsid w:val="229E422E"/>
    <w:multiLevelType w:val="hybridMultilevel"/>
    <w:tmpl w:val="8CB8EE42"/>
    <w:lvl w:ilvl="0" w:tplc="227C6348">
      <w:start w:val="1"/>
      <w:numFmt w:val="bullet"/>
      <w:lvlText w:val=""/>
      <w:lvlJc w:val="left"/>
      <w:pPr>
        <w:ind w:left="1080" w:hanging="360"/>
      </w:pPr>
      <w:rPr>
        <w:rFonts w:ascii="Symbol" w:hAnsi="Symbol" w:hint="default"/>
        <w:b/>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2BD37979"/>
    <w:multiLevelType w:val="hybridMultilevel"/>
    <w:tmpl w:val="EE8C2CF6"/>
    <w:lvl w:ilvl="0" w:tplc="080A0015">
      <w:start w:val="1"/>
      <w:numFmt w:val="upp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15:restartNumberingAfterBreak="0">
    <w:nsid w:val="2D2C2A8F"/>
    <w:multiLevelType w:val="hybridMultilevel"/>
    <w:tmpl w:val="8F4CD7DC"/>
    <w:lvl w:ilvl="0" w:tplc="11822F86">
      <w:start w:val="1"/>
      <w:numFmt w:val="decimal"/>
      <w:lvlText w:val="10.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128063C"/>
    <w:multiLevelType w:val="hybridMultilevel"/>
    <w:tmpl w:val="58144EC0"/>
    <w:lvl w:ilvl="0" w:tplc="518CF382">
      <w:start w:val="1"/>
      <w:numFmt w:val="decimal"/>
      <w:isLgl/>
      <w:lvlText w:val="13.%1"/>
      <w:lvlJc w:val="left"/>
      <w:pPr>
        <w:tabs>
          <w:tab w:val="num" w:pos="567"/>
        </w:tabs>
        <w:ind w:left="567" w:hanging="567"/>
      </w:pPr>
      <w:rPr>
        <w:rFonts w:ascii="Arial" w:hAnsi="Arial" w:hint="default"/>
        <w:b w:val="0"/>
        <w:i w:val="0"/>
        <w:sz w:val="18"/>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922114F"/>
    <w:multiLevelType w:val="hybridMultilevel"/>
    <w:tmpl w:val="35BA7A38"/>
    <w:lvl w:ilvl="0" w:tplc="F344195C">
      <w:start w:val="1"/>
      <w:numFmt w:val="decimal"/>
      <w:isLgl/>
      <w:lvlText w:val="7.%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AA2128E"/>
    <w:multiLevelType w:val="hybridMultilevel"/>
    <w:tmpl w:val="1A6E71AE"/>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CF82C64"/>
    <w:multiLevelType w:val="hybridMultilevel"/>
    <w:tmpl w:val="F542A880"/>
    <w:lvl w:ilvl="0" w:tplc="74DEFF5C">
      <w:start w:val="1"/>
      <w:numFmt w:val="decimal"/>
      <w:lvlText w:val="10.2.%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0B228D6"/>
    <w:multiLevelType w:val="hybridMultilevel"/>
    <w:tmpl w:val="5D283BB4"/>
    <w:lvl w:ilvl="0" w:tplc="F460BB66">
      <w:start w:val="1"/>
      <w:numFmt w:val="decimal"/>
      <w:lvlText w:val="10.%1"/>
      <w:lvlJc w:val="left"/>
      <w:pPr>
        <w:tabs>
          <w:tab w:val="num" w:pos="360"/>
        </w:tabs>
        <w:ind w:left="360" w:hanging="360"/>
      </w:pPr>
      <w:rPr>
        <w:rFonts w:ascii="Arial" w:eastAsia="Arial Unicode MS" w:hAnsi="Arial" w:cs="Arial" w:hint="default"/>
        <w:b/>
        <w:i w:val="0"/>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179783D"/>
    <w:multiLevelType w:val="hybridMultilevel"/>
    <w:tmpl w:val="D58634A0"/>
    <w:lvl w:ilvl="0" w:tplc="0ADCF3E8">
      <w:start w:val="1"/>
      <w:numFmt w:val="decimal"/>
      <w:lvlText w:val="20.%1"/>
      <w:lvlJc w:val="left"/>
      <w:pPr>
        <w:ind w:left="360" w:hanging="360"/>
      </w:pPr>
      <w:rPr>
        <w:rFonts w:ascii="Arial" w:hAnsi="Arial" w:hint="default"/>
        <w:b w:val="0"/>
        <w:i w:val="0"/>
        <w:sz w:val="18"/>
        <w:szCs w:val="18"/>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429769A0"/>
    <w:multiLevelType w:val="multilevel"/>
    <w:tmpl w:val="195E6A08"/>
    <w:lvl w:ilvl="0">
      <w:start w:val="1"/>
      <w:numFmt w:val="upperRoman"/>
      <w:lvlText w:val="%1."/>
      <w:lvlJc w:val="right"/>
      <w:pPr>
        <w:tabs>
          <w:tab w:val="num" w:pos="720"/>
        </w:tabs>
        <w:ind w:left="720" w:hanging="720"/>
      </w:pPr>
      <w:rPr>
        <w:rFonts w:hint="default"/>
        <w:b w:val="0"/>
        <w:i w:val="0"/>
        <w:sz w:val="18"/>
        <w:szCs w:val="18"/>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2" w15:restartNumberingAfterBreak="0">
    <w:nsid w:val="493365CA"/>
    <w:multiLevelType w:val="hybridMultilevel"/>
    <w:tmpl w:val="B8563498"/>
    <w:lvl w:ilvl="0" w:tplc="19DC4F62">
      <w:start w:val="1"/>
      <w:numFmt w:val="decimal"/>
      <w:lvlText w:val="19.%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4B6537B5"/>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2205DC"/>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86E3D9A"/>
    <w:multiLevelType w:val="multilevel"/>
    <w:tmpl w:val="18AE447A"/>
    <w:lvl w:ilvl="0">
      <w:start w:val="1"/>
      <w:numFmt w:val="decimal"/>
      <w:lvlText w:val="11.%1"/>
      <w:lvlJc w:val="right"/>
      <w:pPr>
        <w:ind w:left="720" w:hanging="360"/>
      </w:pPr>
      <w:rPr>
        <w:rFonts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BD5521D"/>
    <w:multiLevelType w:val="hybridMultilevel"/>
    <w:tmpl w:val="2B68BEF4"/>
    <w:lvl w:ilvl="0" w:tplc="E4D8ECE8">
      <w:start w:val="1"/>
      <w:numFmt w:val="decimal"/>
      <w:isLgl/>
      <w:lvlText w:val="12.%1"/>
      <w:lvlJc w:val="left"/>
      <w:pPr>
        <w:tabs>
          <w:tab w:val="num" w:pos="567"/>
        </w:tabs>
        <w:ind w:left="567" w:hanging="567"/>
      </w:pPr>
      <w:rPr>
        <w:rFonts w:hint="default"/>
        <w:b w:val="0"/>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5C683E8C"/>
    <w:multiLevelType w:val="hybridMultilevel"/>
    <w:tmpl w:val="3D30D556"/>
    <w:lvl w:ilvl="0" w:tplc="D8F6D058">
      <w:start w:val="1"/>
      <w:numFmt w:val="decimal"/>
      <w:isLgl/>
      <w:lvlText w:val="5.%1"/>
      <w:lvlJc w:val="left"/>
      <w:pPr>
        <w:tabs>
          <w:tab w:val="num" w:pos="720"/>
        </w:tabs>
        <w:ind w:left="720" w:hanging="720"/>
      </w:pPr>
      <w:rPr>
        <w:rFonts w:hint="default"/>
      </w:rPr>
    </w:lvl>
    <w:lvl w:ilvl="1" w:tplc="D9AAE31E">
      <w:start w:val="1"/>
      <w:numFmt w:val="lowerLetter"/>
      <w:lvlText w:val="%2)"/>
      <w:lvlJc w:val="left"/>
      <w:pPr>
        <w:tabs>
          <w:tab w:val="num" w:pos="1440"/>
        </w:tabs>
        <w:ind w:left="1440" w:hanging="360"/>
      </w:pPr>
      <w:rPr>
        <w:rFonts w:ascii="Arial" w:hAnsi="Arial" w:cs="Aria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CE44EF2"/>
    <w:multiLevelType w:val="hybridMultilevel"/>
    <w:tmpl w:val="0F90632A"/>
    <w:lvl w:ilvl="0" w:tplc="2F60E814">
      <w:start w:val="1"/>
      <w:numFmt w:val="decimal"/>
      <w:lvlText w:val="14.%1"/>
      <w:lvlJc w:val="left"/>
      <w:pPr>
        <w:ind w:left="36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51D4921"/>
    <w:multiLevelType w:val="hybridMultilevel"/>
    <w:tmpl w:val="AD9A6484"/>
    <w:lvl w:ilvl="0" w:tplc="209668B0">
      <w:start w:val="1"/>
      <w:numFmt w:val="decimal"/>
      <w:lvlText w:val="17.%1"/>
      <w:lvlJc w:val="left"/>
      <w:pPr>
        <w:ind w:left="72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7060C16"/>
    <w:multiLevelType w:val="hybridMultilevel"/>
    <w:tmpl w:val="1A1E5F84"/>
    <w:lvl w:ilvl="0" w:tplc="ADD43100">
      <w:start w:val="1"/>
      <w:numFmt w:val="decimal"/>
      <w:lvlText w:val="18.%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6A2A11FC"/>
    <w:multiLevelType w:val="hybridMultilevel"/>
    <w:tmpl w:val="D8E8EF7A"/>
    <w:lvl w:ilvl="0" w:tplc="BDD054FA">
      <w:start w:val="1"/>
      <w:numFmt w:val="decimal"/>
      <w:isLgl/>
      <w:lvlText w:val="8.%1"/>
      <w:lvlJc w:val="left"/>
      <w:pPr>
        <w:tabs>
          <w:tab w:val="num" w:pos="567"/>
        </w:tabs>
        <w:ind w:left="567" w:hanging="567"/>
      </w:pPr>
      <w:rPr>
        <w:rFonts w:ascii="Arial" w:hAnsi="Arial" w:cs="Arial" w:hint="default"/>
        <w:b w:val="0"/>
        <w:color w:val="auto"/>
        <w:sz w:val="18"/>
        <w:szCs w:val="18"/>
        <w:lang w:val="es-ES_tradnl"/>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A330103"/>
    <w:multiLevelType w:val="hybridMultilevel"/>
    <w:tmpl w:val="E6C6DD90"/>
    <w:lvl w:ilvl="0" w:tplc="8118179A">
      <w:start w:val="1"/>
      <w:numFmt w:val="decimal"/>
      <w:isLgl/>
      <w:lvlText w:val="22.%1"/>
      <w:lvlJc w:val="left"/>
      <w:pPr>
        <w:ind w:left="720" w:hanging="360"/>
      </w:pPr>
      <w:rPr>
        <w:rFonts w:ascii="Arial" w:hAnsi="Arial"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B2543B0"/>
    <w:multiLevelType w:val="hybridMultilevel"/>
    <w:tmpl w:val="F2FE8996"/>
    <w:lvl w:ilvl="0" w:tplc="227C6348">
      <w:start w:val="1"/>
      <w:numFmt w:val="bullet"/>
      <w:lvlText w:val=""/>
      <w:lvlPicBulletId w:val="0"/>
      <w:lvlJc w:val="left"/>
      <w:pPr>
        <w:ind w:left="720" w:hanging="360"/>
      </w:pPr>
      <w:rPr>
        <w:rFonts w:ascii="Symbol" w:hAnsi="Symbol" w:hint="default"/>
        <w:b/>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C490713"/>
    <w:multiLevelType w:val="hybridMultilevel"/>
    <w:tmpl w:val="255A3A9A"/>
    <w:lvl w:ilvl="0" w:tplc="8EC6D180">
      <w:start w:val="1"/>
      <w:numFmt w:val="decimal"/>
      <w:isLgl/>
      <w:lvlText w:val="4.%1"/>
      <w:lvlJc w:val="left"/>
      <w:pPr>
        <w:ind w:left="720" w:hanging="360"/>
      </w:pPr>
      <w:rPr>
        <w:rFonts w:hint="default"/>
        <w:b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E8D5DBF"/>
    <w:multiLevelType w:val="hybridMultilevel"/>
    <w:tmpl w:val="42A2C8D2"/>
    <w:lvl w:ilvl="0" w:tplc="FAA07120">
      <w:start w:val="1"/>
      <w:numFmt w:val="decimal"/>
      <w:isLgl/>
      <w:lvlText w:val="9.%1"/>
      <w:lvlJc w:val="left"/>
      <w:pPr>
        <w:tabs>
          <w:tab w:val="num" w:pos="567"/>
        </w:tabs>
        <w:ind w:left="567" w:hanging="567"/>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F7F2399"/>
    <w:multiLevelType w:val="hybridMultilevel"/>
    <w:tmpl w:val="DFD6BA3E"/>
    <w:lvl w:ilvl="0" w:tplc="CD061B98">
      <w:start w:val="1"/>
      <w:numFmt w:val="decimal"/>
      <w:isLgl/>
      <w:lvlText w:val="6.%1"/>
      <w:lvlJc w:val="left"/>
      <w:pPr>
        <w:tabs>
          <w:tab w:val="num" w:pos="720"/>
        </w:tabs>
        <w:ind w:left="720" w:hanging="720"/>
      </w:pPr>
      <w:rPr>
        <w:rFonts w:ascii="Arial" w:hAnsi="Arial" w:hint="default"/>
        <w:b w:val="0"/>
        <w:sz w:val="18"/>
        <w:szCs w:val="18"/>
      </w:rPr>
    </w:lvl>
    <w:lvl w:ilvl="1" w:tplc="68120E88">
      <w:start w:val="1"/>
      <w:numFmt w:val="lowerLetter"/>
      <w:lvlText w:val="%2)"/>
      <w:lvlJc w:val="left"/>
      <w:pPr>
        <w:tabs>
          <w:tab w:val="num" w:pos="567"/>
        </w:tabs>
        <w:ind w:left="567" w:hanging="567"/>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779972BA"/>
    <w:multiLevelType w:val="hybridMultilevel"/>
    <w:tmpl w:val="4DBA678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82533741">
    <w:abstractNumId w:val="27"/>
  </w:num>
  <w:num w:numId="2" w16cid:durableId="249968523">
    <w:abstractNumId w:val="12"/>
  </w:num>
  <w:num w:numId="3" w16cid:durableId="802384512">
    <w:abstractNumId w:val="35"/>
  </w:num>
  <w:num w:numId="4" w16cid:durableId="391470877">
    <w:abstractNumId w:val="19"/>
  </w:num>
  <w:num w:numId="5" w16cid:durableId="1106459467">
    <w:abstractNumId w:val="9"/>
  </w:num>
  <w:num w:numId="6" w16cid:durableId="1058280066">
    <w:abstractNumId w:val="26"/>
  </w:num>
  <w:num w:numId="7" w16cid:durableId="1797672217">
    <w:abstractNumId w:val="8"/>
  </w:num>
  <w:num w:numId="8" w16cid:durableId="1640763690">
    <w:abstractNumId w:val="10"/>
  </w:num>
  <w:num w:numId="9" w16cid:durableId="248975793">
    <w:abstractNumId w:val="22"/>
  </w:num>
  <w:num w:numId="10" w16cid:durableId="94595445">
    <w:abstractNumId w:val="31"/>
  </w:num>
  <w:num w:numId="11" w16cid:durableId="1798447965">
    <w:abstractNumId w:val="36"/>
  </w:num>
  <w:num w:numId="12" w16cid:durableId="9765515">
    <w:abstractNumId w:val="28"/>
  </w:num>
  <w:num w:numId="13" w16cid:durableId="1792355276">
    <w:abstractNumId w:val="18"/>
  </w:num>
  <w:num w:numId="14" w16cid:durableId="1699240654">
    <w:abstractNumId w:val="29"/>
  </w:num>
  <w:num w:numId="15" w16cid:durableId="1225337744">
    <w:abstractNumId w:val="17"/>
  </w:num>
  <w:num w:numId="16" w16cid:durableId="681203625">
    <w:abstractNumId w:val="34"/>
  </w:num>
  <w:num w:numId="17" w16cid:durableId="2026440619">
    <w:abstractNumId w:val="37"/>
  </w:num>
  <w:num w:numId="18" w16cid:durableId="498423637">
    <w:abstractNumId w:val="6"/>
  </w:num>
  <w:num w:numId="19" w16cid:durableId="580918798">
    <w:abstractNumId w:val="0"/>
  </w:num>
  <w:num w:numId="20" w16cid:durableId="393235232">
    <w:abstractNumId w:val="13"/>
  </w:num>
  <w:num w:numId="21" w16cid:durableId="1852839788">
    <w:abstractNumId w:val="20"/>
  </w:num>
  <w:num w:numId="22" w16cid:durableId="1915774442">
    <w:abstractNumId w:val="11"/>
  </w:num>
  <w:num w:numId="23" w16cid:durableId="1540048522">
    <w:abstractNumId w:val="32"/>
  </w:num>
  <w:num w:numId="24" w16cid:durableId="1772701409">
    <w:abstractNumId w:val="15"/>
  </w:num>
  <w:num w:numId="25" w16cid:durableId="1840804245">
    <w:abstractNumId w:val="1"/>
  </w:num>
  <w:num w:numId="26" w16cid:durableId="510611480">
    <w:abstractNumId w:val="30"/>
  </w:num>
  <w:num w:numId="27" w16cid:durableId="611398458">
    <w:abstractNumId w:val="14"/>
  </w:num>
  <w:num w:numId="28" w16cid:durableId="1887526110">
    <w:abstractNumId w:val="25"/>
  </w:num>
  <w:num w:numId="29" w16cid:durableId="16679047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7629347">
    <w:abstractNumId w:val="33"/>
  </w:num>
  <w:num w:numId="31" w16cid:durableId="807745324">
    <w:abstractNumId w:val="16"/>
  </w:num>
  <w:num w:numId="32" w16cid:durableId="182477388">
    <w:abstractNumId w:val="3"/>
  </w:num>
  <w:num w:numId="33" w16cid:durableId="1363625763">
    <w:abstractNumId w:val="2"/>
  </w:num>
  <w:num w:numId="34" w16cid:durableId="816841255">
    <w:abstractNumId w:val="24"/>
  </w:num>
  <w:num w:numId="35" w16cid:durableId="1216889601">
    <w:abstractNumId w:val="5"/>
  </w:num>
  <w:num w:numId="36" w16cid:durableId="1726487942">
    <w:abstractNumId w:val="4"/>
  </w:num>
  <w:num w:numId="37" w16cid:durableId="1576284009">
    <w:abstractNumId w:val="7"/>
  </w:num>
  <w:num w:numId="38" w16cid:durableId="16283865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1454A"/>
    <w:rsid w:val="00026B1B"/>
    <w:rsid w:val="0003723C"/>
    <w:rsid w:val="0005086B"/>
    <w:rsid w:val="000964B0"/>
    <w:rsid w:val="000A2969"/>
    <w:rsid w:val="000A4B6A"/>
    <w:rsid w:val="000A5520"/>
    <w:rsid w:val="000C5B9D"/>
    <w:rsid w:val="000D2B49"/>
    <w:rsid w:val="000D44D5"/>
    <w:rsid w:val="00102445"/>
    <w:rsid w:val="0010720D"/>
    <w:rsid w:val="001077FA"/>
    <w:rsid w:val="00125C49"/>
    <w:rsid w:val="0014122A"/>
    <w:rsid w:val="00141E19"/>
    <w:rsid w:val="001457EC"/>
    <w:rsid w:val="001510CC"/>
    <w:rsid w:val="00153CD6"/>
    <w:rsid w:val="00174263"/>
    <w:rsid w:val="0018781E"/>
    <w:rsid w:val="001A025B"/>
    <w:rsid w:val="001A4E0F"/>
    <w:rsid w:val="001E5F73"/>
    <w:rsid w:val="001E64EF"/>
    <w:rsid w:val="001F3775"/>
    <w:rsid w:val="00201A2D"/>
    <w:rsid w:val="00203302"/>
    <w:rsid w:val="002234A7"/>
    <w:rsid w:val="00225D75"/>
    <w:rsid w:val="002301D2"/>
    <w:rsid w:val="002309D7"/>
    <w:rsid w:val="00230FAB"/>
    <w:rsid w:val="00236AEC"/>
    <w:rsid w:val="0025195F"/>
    <w:rsid w:val="002548B4"/>
    <w:rsid w:val="0026392C"/>
    <w:rsid w:val="0026751A"/>
    <w:rsid w:val="00277993"/>
    <w:rsid w:val="00280C2E"/>
    <w:rsid w:val="002A4CA1"/>
    <w:rsid w:val="002B16E4"/>
    <w:rsid w:val="002C1168"/>
    <w:rsid w:val="002C1F40"/>
    <w:rsid w:val="002D11D0"/>
    <w:rsid w:val="002E1E06"/>
    <w:rsid w:val="002F63B3"/>
    <w:rsid w:val="003021E9"/>
    <w:rsid w:val="00320A59"/>
    <w:rsid w:val="003242DC"/>
    <w:rsid w:val="00325572"/>
    <w:rsid w:val="003428C7"/>
    <w:rsid w:val="0036612D"/>
    <w:rsid w:val="00372885"/>
    <w:rsid w:val="00377CDA"/>
    <w:rsid w:val="00380835"/>
    <w:rsid w:val="00385887"/>
    <w:rsid w:val="00392608"/>
    <w:rsid w:val="003A1F5D"/>
    <w:rsid w:val="003B0C23"/>
    <w:rsid w:val="003E3750"/>
    <w:rsid w:val="003E5D50"/>
    <w:rsid w:val="003F034E"/>
    <w:rsid w:val="004077F0"/>
    <w:rsid w:val="00411237"/>
    <w:rsid w:val="00441D4B"/>
    <w:rsid w:val="00447474"/>
    <w:rsid w:val="00450B26"/>
    <w:rsid w:val="00452253"/>
    <w:rsid w:val="0045750C"/>
    <w:rsid w:val="00480BE1"/>
    <w:rsid w:val="004B300A"/>
    <w:rsid w:val="004C32A4"/>
    <w:rsid w:val="004E27E1"/>
    <w:rsid w:val="004E7FDB"/>
    <w:rsid w:val="00515EE6"/>
    <w:rsid w:val="00516C95"/>
    <w:rsid w:val="005423C1"/>
    <w:rsid w:val="00555820"/>
    <w:rsid w:val="00567E01"/>
    <w:rsid w:val="00571F1D"/>
    <w:rsid w:val="00573BC3"/>
    <w:rsid w:val="00577641"/>
    <w:rsid w:val="00591162"/>
    <w:rsid w:val="005B3E2D"/>
    <w:rsid w:val="005D336A"/>
    <w:rsid w:val="005E68BD"/>
    <w:rsid w:val="00605CB4"/>
    <w:rsid w:val="00626160"/>
    <w:rsid w:val="006279E5"/>
    <w:rsid w:val="006336F5"/>
    <w:rsid w:val="006474CA"/>
    <w:rsid w:val="00650A36"/>
    <w:rsid w:val="00653476"/>
    <w:rsid w:val="00676416"/>
    <w:rsid w:val="006811E6"/>
    <w:rsid w:val="00695EC3"/>
    <w:rsid w:val="006964D6"/>
    <w:rsid w:val="006A3B7A"/>
    <w:rsid w:val="006B1686"/>
    <w:rsid w:val="006C5789"/>
    <w:rsid w:val="006D7180"/>
    <w:rsid w:val="00736BFC"/>
    <w:rsid w:val="00744C8A"/>
    <w:rsid w:val="00745DD4"/>
    <w:rsid w:val="00750D3F"/>
    <w:rsid w:val="00751326"/>
    <w:rsid w:val="00757404"/>
    <w:rsid w:val="00766362"/>
    <w:rsid w:val="00775D21"/>
    <w:rsid w:val="007B5F41"/>
    <w:rsid w:val="007D49DB"/>
    <w:rsid w:val="007E53CB"/>
    <w:rsid w:val="00822643"/>
    <w:rsid w:val="00836556"/>
    <w:rsid w:val="00837272"/>
    <w:rsid w:val="0085023D"/>
    <w:rsid w:val="008515A5"/>
    <w:rsid w:val="00862FE8"/>
    <w:rsid w:val="00863702"/>
    <w:rsid w:val="00863823"/>
    <w:rsid w:val="00864B3F"/>
    <w:rsid w:val="008672B5"/>
    <w:rsid w:val="00871E8A"/>
    <w:rsid w:val="008821EF"/>
    <w:rsid w:val="00884100"/>
    <w:rsid w:val="00887597"/>
    <w:rsid w:val="008964B1"/>
    <w:rsid w:val="008B483E"/>
    <w:rsid w:val="008B4A58"/>
    <w:rsid w:val="008C483C"/>
    <w:rsid w:val="008D3D99"/>
    <w:rsid w:val="008E0251"/>
    <w:rsid w:val="008E1136"/>
    <w:rsid w:val="008E233D"/>
    <w:rsid w:val="008E6AE7"/>
    <w:rsid w:val="008F74F6"/>
    <w:rsid w:val="00903CC8"/>
    <w:rsid w:val="00903F92"/>
    <w:rsid w:val="009048A5"/>
    <w:rsid w:val="009067ED"/>
    <w:rsid w:val="009142D8"/>
    <w:rsid w:val="00945FA3"/>
    <w:rsid w:val="009462E6"/>
    <w:rsid w:val="00947359"/>
    <w:rsid w:val="009615F5"/>
    <w:rsid w:val="009655D6"/>
    <w:rsid w:val="00966D54"/>
    <w:rsid w:val="00967777"/>
    <w:rsid w:val="00971FD4"/>
    <w:rsid w:val="009836EC"/>
    <w:rsid w:val="009975DD"/>
    <w:rsid w:val="009A0DF1"/>
    <w:rsid w:val="009A0EC9"/>
    <w:rsid w:val="009A3654"/>
    <w:rsid w:val="009D0A63"/>
    <w:rsid w:val="009D2669"/>
    <w:rsid w:val="009D74E5"/>
    <w:rsid w:val="009F0C2B"/>
    <w:rsid w:val="009F4660"/>
    <w:rsid w:val="00A0634C"/>
    <w:rsid w:val="00A131F7"/>
    <w:rsid w:val="00A25718"/>
    <w:rsid w:val="00A31C1E"/>
    <w:rsid w:val="00A3244A"/>
    <w:rsid w:val="00A36096"/>
    <w:rsid w:val="00A3702A"/>
    <w:rsid w:val="00A53937"/>
    <w:rsid w:val="00A65441"/>
    <w:rsid w:val="00A72513"/>
    <w:rsid w:val="00A85B4B"/>
    <w:rsid w:val="00AA0EAA"/>
    <w:rsid w:val="00AA19DB"/>
    <w:rsid w:val="00AB6076"/>
    <w:rsid w:val="00AD3F66"/>
    <w:rsid w:val="00AF4502"/>
    <w:rsid w:val="00B04DFA"/>
    <w:rsid w:val="00B132BD"/>
    <w:rsid w:val="00B23FB0"/>
    <w:rsid w:val="00B24C4F"/>
    <w:rsid w:val="00B30D36"/>
    <w:rsid w:val="00B357EE"/>
    <w:rsid w:val="00B5083E"/>
    <w:rsid w:val="00B53B2C"/>
    <w:rsid w:val="00B5447A"/>
    <w:rsid w:val="00B759A8"/>
    <w:rsid w:val="00B810E1"/>
    <w:rsid w:val="00B87C1A"/>
    <w:rsid w:val="00B97A1C"/>
    <w:rsid w:val="00BA11E5"/>
    <w:rsid w:val="00BA512E"/>
    <w:rsid w:val="00BA5E1F"/>
    <w:rsid w:val="00BB0450"/>
    <w:rsid w:val="00BB0904"/>
    <w:rsid w:val="00BB1C07"/>
    <w:rsid w:val="00BC0D5A"/>
    <w:rsid w:val="00BC3B73"/>
    <w:rsid w:val="00BE449A"/>
    <w:rsid w:val="00BE6B5F"/>
    <w:rsid w:val="00BF4857"/>
    <w:rsid w:val="00C230C0"/>
    <w:rsid w:val="00C343D2"/>
    <w:rsid w:val="00C40132"/>
    <w:rsid w:val="00C451B3"/>
    <w:rsid w:val="00C528FC"/>
    <w:rsid w:val="00C54D2C"/>
    <w:rsid w:val="00C56312"/>
    <w:rsid w:val="00C62755"/>
    <w:rsid w:val="00C6437A"/>
    <w:rsid w:val="00C76AAE"/>
    <w:rsid w:val="00C7770C"/>
    <w:rsid w:val="00C87FBC"/>
    <w:rsid w:val="00C90C2D"/>
    <w:rsid w:val="00C91095"/>
    <w:rsid w:val="00C93A96"/>
    <w:rsid w:val="00C94FA0"/>
    <w:rsid w:val="00CA5B56"/>
    <w:rsid w:val="00CC5CA3"/>
    <w:rsid w:val="00CF4099"/>
    <w:rsid w:val="00D05A3E"/>
    <w:rsid w:val="00D14F0D"/>
    <w:rsid w:val="00D159D4"/>
    <w:rsid w:val="00D21124"/>
    <w:rsid w:val="00D25CD9"/>
    <w:rsid w:val="00D47D19"/>
    <w:rsid w:val="00D570FB"/>
    <w:rsid w:val="00D63359"/>
    <w:rsid w:val="00D72960"/>
    <w:rsid w:val="00D84702"/>
    <w:rsid w:val="00D91A6A"/>
    <w:rsid w:val="00DA243B"/>
    <w:rsid w:val="00DB39C2"/>
    <w:rsid w:val="00DB63E6"/>
    <w:rsid w:val="00DE47C6"/>
    <w:rsid w:val="00DF5573"/>
    <w:rsid w:val="00E213CA"/>
    <w:rsid w:val="00E33530"/>
    <w:rsid w:val="00E72281"/>
    <w:rsid w:val="00E97B5C"/>
    <w:rsid w:val="00EA074C"/>
    <w:rsid w:val="00EB1912"/>
    <w:rsid w:val="00EB5CE1"/>
    <w:rsid w:val="00EB6FC8"/>
    <w:rsid w:val="00EE309F"/>
    <w:rsid w:val="00EE3766"/>
    <w:rsid w:val="00EF7700"/>
    <w:rsid w:val="00EF7776"/>
    <w:rsid w:val="00F02BE5"/>
    <w:rsid w:val="00F15130"/>
    <w:rsid w:val="00F411A7"/>
    <w:rsid w:val="00F46B1C"/>
    <w:rsid w:val="00F504D0"/>
    <w:rsid w:val="00F51557"/>
    <w:rsid w:val="00F60A9C"/>
    <w:rsid w:val="00F74070"/>
    <w:rsid w:val="00F82CE6"/>
    <w:rsid w:val="00FB50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8599A"/>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960"/>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paragraph" w:styleId="Ttulo">
    <w:name w:val="Title"/>
    <w:basedOn w:val="Normal"/>
    <w:link w:val="TtuloCar"/>
    <w:uiPriority w:val="10"/>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uiPriority w:val="10"/>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lp1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basedOn w:val="Fuentedeprrafopredeter"/>
    <w:link w:val="Prrafodelista"/>
    <w:uiPriority w:val="34"/>
    <w:qFormat/>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3"/>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8108">
      <w:bodyDiv w:val="1"/>
      <w:marLeft w:val="0"/>
      <w:marRight w:val="0"/>
      <w:marTop w:val="0"/>
      <w:marBottom w:val="0"/>
      <w:divBdr>
        <w:top w:val="none" w:sz="0" w:space="0" w:color="auto"/>
        <w:left w:val="none" w:sz="0" w:space="0" w:color="auto"/>
        <w:bottom w:val="none" w:sz="0" w:space="0" w:color="auto"/>
        <w:right w:val="none" w:sz="0" w:space="0" w:color="auto"/>
      </w:divBdr>
    </w:div>
    <w:div w:id="97141069">
      <w:bodyDiv w:val="1"/>
      <w:marLeft w:val="0"/>
      <w:marRight w:val="0"/>
      <w:marTop w:val="0"/>
      <w:marBottom w:val="0"/>
      <w:divBdr>
        <w:top w:val="none" w:sz="0" w:space="0" w:color="auto"/>
        <w:left w:val="none" w:sz="0" w:space="0" w:color="auto"/>
        <w:bottom w:val="none" w:sz="0" w:space="0" w:color="auto"/>
        <w:right w:val="none" w:sz="0" w:space="0" w:color="auto"/>
      </w:divBdr>
    </w:div>
    <w:div w:id="114371491">
      <w:bodyDiv w:val="1"/>
      <w:marLeft w:val="0"/>
      <w:marRight w:val="0"/>
      <w:marTop w:val="0"/>
      <w:marBottom w:val="0"/>
      <w:divBdr>
        <w:top w:val="none" w:sz="0" w:space="0" w:color="auto"/>
        <w:left w:val="none" w:sz="0" w:space="0" w:color="auto"/>
        <w:bottom w:val="none" w:sz="0" w:space="0" w:color="auto"/>
        <w:right w:val="none" w:sz="0" w:space="0" w:color="auto"/>
      </w:divBdr>
    </w:div>
    <w:div w:id="133111686">
      <w:bodyDiv w:val="1"/>
      <w:marLeft w:val="0"/>
      <w:marRight w:val="0"/>
      <w:marTop w:val="0"/>
      <w:marBottom w:val="0"/>
      <w:divBdr>
        <w:top w:val="none" w:sz="0" w:space="0" w:color="auto"/>
        <w:left w:val="none" w:sz="0" w:space="0" w:color="auto"/>
        <w:bottom w:val="none" w:sz="0" w:space="0" w:color="auto"/>
        <w:right w:val="none" w:sz="0" w:space="0" w:color="auto"/>
      </w:divBdr>
    </w:div>
    <w:div w:id="178201590">
      <w:bodyDiv w:val="1"/>
      <w:marLeft w:val="0"/>
      <w:marRight w:val="0"/>
      <w:marTop w:val="0"/>
      <w:marBottom w:val="0"/>
      <w:divBdr>
        <w:top w:val="none" w:sz="0" w:space="0" w:color="auto"/>
        <w:left w:val="none" w:sz="0" w:space="0" w:color="auto"/>
        <w:bottom w:val="none" w:sz="0" w:space="0" w:color="auto"/>
        <w:right w:val="none" w:sz="0" w:space="0" w:color="auto"/>
      </w:divBdr>
    </w:div>
    <w:div w:id="256864148">
      <w:bodyDiv w:val="1"/>
      <w:marLeft w:val="0"/>
      <w:marRight w:val="0"/>
      <w:marTop w:val="0"/>
      <w:marBottom w:val="0"/>
      <w:divBdr>
        <w:top w:val="none" w:sz="0" w:space="0" w:color="auto"/>
        <w:left w:val="none" w:sz="0" w:space="0" w:color="auto"/>
        <w:bottom w:val="none" w:sz="0" w:space="0" w:color="auto"/>
        <w:right w:val="none" w:sz="0" w:space="0" w:color="auto"/>
      </w:divBdr>
    </w:div>
    <w:div w:id="353263193">
      <w:bodyDiv w:val="1"/>
      <w:marLeft w:val="0"/>
      <w:marRight w:val="0"/>
      <w:marTop w:val="0"/>
      <w:marBottom w:val="0"/>
      <w:divBdr>
        <w:top w:val="none" w:sz="0" w:space="0" w:color="auto"/>
        <w:left w:val="none" w:sz="0" w:space="0" w:color="auto"/>
        <w:bottom w:val="none" w:sz="0" w:space="0" w:color="auto"/>
        <w:right w:val="none" w:sz="0" w:space="0" w:color="auto"/>
      </w:divBdr>
    </w:div>
    <w:div w:id="532808383">
      <w:bodyDiv w:val="1"/>
      <w:marLeft w:val="0"/>
      <w:marRight w:val="0"/>
      <w:marTop w:val="0"/>
      <w:marBottom w:val="0"/>
      <w:divBdr>
        <w:top w:val="none" w:sz="0" w:space="0" w:color="auto"/>
        <w:left w:val="none" w:sz="0" w:space="0" w:color="auto"/>
        <w:bottom w:val="none" w:sz="0" w:space="0" w:color="auto"/>
        <w:right w:val="none" w:sz="0" w:space="0" w:color="auto"/>
      </w:divBdr>
    </w:div>
    <w:div w:id="816723982">
      <w:bodyDiv w:val="1"/>
      <w:marLeft w:val="0"/>
      <w:marRight w:val="0"/>
      <w:marTop w:val="0"/>
      <w:marBottom w:val="0"/>
      <w:divBdr>
        <w:top w:val="none" w:sz="0" w:space="0" w:color="auto"/>
        <w:left w:val="none" w:sz="0" w:space="0" w:color="auto"/>
        <w:bottom w:val="none" w:sz="0" w:space="0" w:color="auto"/>
        <w:right w:val="none" w:sz="0" w:space="0" w:color="auto"/>
      </w:divBdr>
    </w:div>
    <w:div w:id="1033505147">
      <w:bodyDiv w:val="1"/>
      <w:marLeft w:val="0"/>
      <w:marRight w:val="0"/>
      <w:marTop w:val="0"/>
      <w:marBottom w:val="0"/>
      <w:divBdr>
        <w:top w:val="none" w:sz="0" w:space="0" w:color="auto"/>
        <w:left w:val="none" w:sz="0" w:space="0" w:color="auto"/>
        <w:bottom w:val="none" w:sz="0" w:space="0" w:color="auto"/>
        <w:right w:val="none" w:sz="0" w:space="0" w:color="auto"/>
      </w:divBdr>
    </w:div>
    <w:div w:id="1140269703">
      <w:bodyDiv w:val="1"/>
      <w:marLeft w:val="0"/>
      <w:marRight w:val="0"/>
      <w:marTop w:val="0"/>
      <w:marBottom w:val="0"/>
      <w:divBdr>
        <w:top w:val="none" w:sz="0" w:space="0" w:color="auto"/>
        <w:left w:val="none" w:sz="0" w:space="0" w:color="auto"/>
        <w:bottom w:val="none" w:sz="0" w:space="0" w:color="auto"/>
        <w:right w:val="none" w:sz="0" w:space="0" w:color="auto"/>
      </w:divBdr>
    </w:div>
    <w:div w:id="1305162821">
      <w:bodyDiv w:val="1"/>
      <w:marLeft w:val="0"/>
      <w:marRight w:val="0"/>
      <w:marTop w:val="0"/>
      <w:marBottom w:val="0"/>
      <w:divBdr>
        <w:top w:val="none" w:sz="0" w:space="0" w:color="auto"/>
        <w:left w:val="none" w:sz="0" w:space="0" w:color="auto"/>
        <w:bottom w:val="none" w:sz="0" w:space="0" w:color="auto"/>
        <w:right w:val="none" w:sz="0" w:space="0" w:color="auto"/>
      </w:divBdr>
    </w:div>
    <w:div w:id="170879551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 w:id="193633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EE0625-D24A-4131-8A22-5F0C6A213557}">
  <ds:schemaRefs>
    <ds:schemaRef ds:uri="http://schemas.openxmlformats.org/officeDocument/2006/bibliography"/>
  </ds:schemaRefs>
</ds:datastoreItem>
</file>

<file path=customXml/itemProps2.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A45FBD-9FF2-4F86-A8A7-B25A077736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1158</Words>
  <Characters>6369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CINTHYA POBLETE RAMIREZ</cp:lastModifiedBy>
  <cp:revision>42</cp:revision>
  <cp:lastPrinted>2020-02-10T18:59:00Z</cp:lastPrinted>
  <dcterms:created xsi:type="dcterms:W3CDTF">2022-01-12T21:04:00Z</dcterms:created>
  <dcterms:modified xsi:type="dcterms:W3CDTF">2022-09-06T16:13:00Z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